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EB31E" w14:textId="663F6739" w:rsidR="006C1015" w:rsidRDefault="006C1015" w:rsidP="006C1015">
      <w:pPr>
        <w:jc w:val="center"/>
        <w:rPr>
          <w:sz w:val="36"/>
          <w:szCs w:val="36"/>
        </w:rPr>
      </w:pPr>
      <w:r w:rsidRPr="00790B75">
        <w:rPr>
          <w:b/>
          <w:bCs/>
          <w:sz w:val="36"/>
          <w:szCs w:val="36"/>
        </w:rPr>
        <w:t>INTERNSHIP OFFER</w:t>
      </w:r>
      <w:r w:rsidRPr="00790B75">
        <w:rPr>
          <w:sz w:val="36"/>
          <w:szCs w:val="36"/>
        </w:rPr>
        <w:t xml:space="preserve"> </w:t>
      </w:r>
      <w:r w:rsidR="00716CC3">
        <w:rPr>
          <w:sz w:val="36"/>
          <w:szCs w:val="36"/>
        </w:rPr>
        <w:t>- 15</w:t>
      </w:r>
      <w:r w:rsidR="00355DF8">
        <w:rPr>
          <w:sz w:val="36"/>
          <w:szCs w:val="36"/>
        </w:rPr>
        <w:t>31</w:t>
      </w:r>
    </w:p>
    <w:p w14:paraId="6D1A7DEE" w14:textId="6D4ACCB7" w:rsidR="006C1015" w:rsidRPr="009B4861" w:rsidRDefault="006C1015" w:rsidP="006C1015">
      <w:pPr>
        <w:jc w:val="center"/>
        <w:rPr>
          <w:sz w:val="32"/>
          <w:szCs w:val="32"/>
        </w:rPr>
      </w:pPr>
      <w:r w:rsidRPr="009B4861">
        <w:rPr>
          <w:sz w:val="32"/>
          <w:szCs w:val="32"/>
        </w:rPr>
        <w:t>Ref : RI-</w:t>
      </w:r>
      <w:r w:rsidR="00355DF8">
        <w:rPr>
          <w:sz w:val="32"/>
          <w:szCs w:val="32"/>
        </w:rPr>
        <w:t>ISL-CVC-H266-1</w:t>
      </w:r>
    </w:p>
    <w:p w14:paraId="2C5E135D" w14:textId="77777777" w:rsidR="006C1015" w:rsidRPr="009B4861" w:rsidRDefault="006C1015" w:rsidP="006C1015">
      <w:pPr>
        <w:jc w:val="center"/>
        <w:rPr>
          <w:sz w:val="32"/>
          <w:szCs w:val="32"/>
        </w:rPr>
      </w:pPr>
    </w:p>
    <w:p w14:paraId="35D3F125" w14:textId="77777777" w:rsidR="00E533CA" w:rsidRPr="00790B75" w:rsidRDefault="00E533CA" w:rsidP="00E533CA"/>
    <w:tbl>
      <w:tblPr>
        <w:tblStyle w:val="TableGrid"/>
        <w:tblW w:w="10768" w:type="dxa"/>
        <w:tblLook w:val="04A0" w:firstRow="1" w:lastRow="0" w:firstColumn="1" w:lastColumn="0" w:noHBand="0" w:noVBand="1"/>
      </w:tblPr>
      <w:tblGrid>
        <w:gridCol w:w="943"/>
        <w:gridCol w:w="1724"/>
        <w:gridCol w:w="567"/>
        <w:gridCol w:w="872"/>
        <w:gridCol w:w="1883"/>
        <w:gridCol w:w="2011"/>
        <w:gridCol w:w="2768"/>
      </w:tblGrid>
      <w:tr w:rsidR="00E533CA" w:rsidRPr="00137AEA" w14:paraId="0DDB2534" w14:textId="77777777" w:rsidTr="00C7595A">
        <w:tc>
          <w:tcPr>
            <w:tcW w:w="943" w:type="dxa"/>
            <w:shd w:val="clear" w:color="auto" w:fill="D9D9D9" w:themeFill="background1" w:themeFillShade="D9"/>
          </w:tcPr>
          <w:p w14:paraId="1ED6EC83" w14:textId="77777777" w:rsidR="00E533CA" w:rsidRPr="00912E84" w:rsidRDefault="00E533CA" w:rsidP="00C7595A">
            <w:pPr>
              <w:tabs>
                <w:tab w:val="left" w:pos="1276"/>
              </w:tabs>
              <w:spacing w:line="360" w:lineRule="auto"/>
              <w:rPr>
                <w:rFonts w:ascii="Calibri" w:hAnsi="Calibri"/>
                <w:b/>
                <w:sz w:val="28"/>
                <w:szCs w:val="28"/>
                <w:lang w:val="en-US"/>
              </w:rPr>
            </w:pPr>
            <w:r w:rsidRPr="00912E84">
              <w:rPr>
                <w:rFonts w:ascii="Calibri" w:hAnsi="Calibri"/>
                <w:b/>
                <w:sz w:val="28"/>
                <w:szCs w:val="28"/>
                <w:lang w:val="en-US"/>
              </w:rPr>
              <w:t>LAB</w:t>
            </w:r>
            <w:r>
              <w:rPr>
                <w:rFonts w:ascii="Calibri" w:hAnsi="Calibri"/>
                <w:b/>
                <w:sz w:val="28"/>
                <w:szCs w:val="28"/>
                <w:lang w:val="en-US"/>
              </w:rPr>
              <w:t>:</w:t>
            </w:r>
          </w:p>
        </w:tc>
        <w:tc>
          <w:tcPr>
            <w:tcW w:w="2291" w:type="dxa"/>
            <w:gridSpan w:val="2"/>
          </w:tcPr>
          <w:p w14:paraId="363C2FC9" w14:textId="77777777" w:rsidR="00E533CA" w:rsidRPr="00AC50DC" w:rsidRDefault="00E533CA" w:rsidP="00C7595A">
            <w:pPr>
              <w:tabs>
                <w:tab w:val="left" w:pos="1276"/>
              </w:tabs>
              <w:spacing w:line="360" w:lineRule="auto"/>
              <w:rPr>
                <w:rFonts w:ascii="Calibri" w:hAnsi="Calibri"/>
                <w:bCs/>
                <w:sz w:val="28"/>
                <w:szCs w:val="28"/>
                <w:lang w:val="en-US"/>
              </w:rPr>
            </w:pPr>
            <w:r w:rsidRPr="00B813DE">
              <w:rPr>
                <w:rFonts w:ascii="Calibri" w:hAnsi="Calibri"/>
                <w:bCs/>
                <w:lang w:val="en-US"/>
              </w:rPr>
              <w:t>I</w:t>
            </w:r>
            <w:r>
              <w:rPr>
                <w:rFonts w:ascii="Calibri" w:hAnsi="Calibri"/>
                <w:bCs/>
                <w:lang w:val="en-US"/>
              </w:rPr>
              <w:t>Sl</w:t>
            </w:r>
          </w:p>
        </w:tc>
        <w:tc>
          <w:tcPr>
            <w:tcW w:w="872" w:type="dxa"/>
            <w:shd w:val="clear" w:color="auto" w:fill="D9D9D9" w:themeFill="background1" w:themeFillShade="D9"/>
          </w:tcPr>
          <w:p w14:paraId="3E0215D3" w14:textId="77777777" w:rsidR="00E533CA" w:rsidRPr="00AC50DC" w:rsidRDefault="00E533CA" w:rsidP="00C7595A">
            <w:pPr>
              <w:tabs>
                <w:tab w:val="left" w:pos="1276"/>
              </w:tabs>
              <w:spacing w:line="360" w:lineRule="auto"/>
              <w:rPr>
                <w:rFonts w:ascii="Calibri" w:hAnsi="Calibri"/>
                <w:b/>
                <w:sz w:val="28"/>
                <w:szCs w:val="28"/>
                <w:lang w:val="en-US"/>
              </w:rPr>
            </w:pPr>
            <w:r>
              <w:rPr>
                <w:rFonts w:ascii="Calibri" w:hAnsi="Calibri"/>
                <w:b/>
                <w:sz w:val="28"/>
                <w:szCs w:val="28"/>
                <w:lang w:val="en-US"/>
              </w:rPr>
              <w:t>TA:</w:t>
            </w:r>
          </w:p>
        </w:tc>
        <w:tc>
          <w:tcPr>
            <w:tcW w:w="1883" w:type="dxa"/>
          </w:tcPr>
          <w:p w14:paraId="710C1764" w14:textId="77777777" w:rsidR="00E533CA" w:rsidRPr="00242BBA" w:rsidRDefault="00E533CA" w:rsidP="00C7595A">
            <w:pPr>
              <w:tabs>
                <w:tab w:val="left" w:pos="1276"/>
              </w:tabs>
              <w:spacing w:line="360" w:lineRule="auto"/>
              <w:rPr>
                <w:rFonts w:ascii="Calibri" w:hAnsi="Calibri"/>
                <w:bCs/>
              </w:rPr>
            </w:pPr>
            <w:r>
              <w:rPr>
                <w:rFonts w:ascii="Calibri" w:hAnsi="Calibri"/>
                <w:lang w:val="en-US"/>
              </w:rPr>
              <w:t>Core Video Coding</w:t>
            </w:r>
          </w:p>
        </w:tc>
        <w:tc>
          <w:tcPr>
            <w:tcW w:w="2011" w:type="dxa"/>
            <w:shd w:val="clear" w:color="auto" w:fill="D9D9D9" w:themeFill="background1" w:themeFillShade="D9"/>
          </w:tcPr>
          <w:p w14:paraId="77EA4C10" w14:textId="77777777" w:rsidR="00E533CA" w:rsidRPr="00977186" w:rsidRDefault="00E533CA" w:rsidP="00C7595A">
            <w:pPr>
              <w:tabs>
                <w:tab w:val="left" w:pos="1276"/>
              </w:tabs>
              <w:spacing w:line="360" w:lineRule="auto"/>
              <w:rPr>
                <w:rFonts w:ascii="Calibri" w:hAnsi="Calibri"/>
                <w:b/>
                <w:sz w:val="28"/>
                <w:szCs w:val="28"/>
                <w:lang w:val="en-US"/>
              </w:rPr>
            </w:pPr>
            <w:r>
              <w:rPr>
                <w:rFonts w:ascii="Calibri" w:hAnsi="Calibri"/>
                <w:b/>
                <w:sz w:val="28"/>
                <w:szCs w:val="28"/>
                <w:lang w:val="en-US"/>
              </w:rPr>
              <w:t>PROJECT:</w:t>
            </w:r>
          </w:p>
        </w:tc>
        <w:tc>
          <w:tcPr>
            <w:tcW w:w="2768" w:type="dxa"/>
          </w:tcPr>
          <w:p w14:paraId="72750203" w14:textId="77777777" w:rsidR="00E533CA" w:rsidRPr="007A7F3C" w:rsidRDefault="00E533CA" w:rsidP="00C7595A">
            <w:pPr>
              <w:spacing w:line="360" w:lineRule="auto"/>
              <w:rPr>
                <w:rFonts w:ascii="Calibri" w:hAnsi="Calibri"/>
                <w:b/>
                <w:u w:val="single"/>
                <w:lang w:val="en-US"/>
              </w:rPr>
            </w:pPr>
            <w:r>
              <w:rPr>
                <w:rFonts w:ascii="Calibri" w:hAnsi="Calibri"/>
                <w:b/>
                <w:u w:val="single"/>
                <w:lang w:val="en-US"/>
              </w:rPr>
              <w:t>H266</w:t>
            </w:r>
          </w:p>
        </w:tc>
      </w:tr>
      <w:tr w:rsidR="00E533CA" w:rsidRPr="00137AEA" w14:paraId="39BD4A0F" w14:textId="77777777" w:rsidTr="00C7595A">
        <w:tc>
          <w:tcPr>
            <w:tcW w:w="2667" w:type="dxa"/>
            <w:gridSpan w:val="2"/>
            <w:shd w:val="clear" w:color="auto" w:fill="D9D9D9" w:themeFill="background1" w:themeFillShade="D9"/>
          </w:tcPr>
          <w:p w14:paraId="2B2EF5F6" w14:textId="77777777" w:rsidR="00E533CA" w:rsidRPr="00977186" w:rsidRDefault="00E533CA" w:rsidP="00C7595A">
            <w:pPr>
              <w:tabs>
                <w:tab w:val="left" w:pos="1276"/>
              </w:tabs>
              <w:spacing w:line="360" w:lineRule="auto"/>
              <w:rPr>
                <w:rFonts w:ascii="Calibri" w:hAnsi="Calibri"/>
                <w:b/>
                <w:sz w:val="28"/>
                <w:szCs w:val="28"/>
                <w:lang w:val="en-US"/>
              </w:rPr>
            </w:pPr>
            <w:r w:rsidRPr="007A7F3C">
              <w:rPr>
                <w:rFonts w:ascii="Calibri" w:hAnsi="Calibri"/>
                <w:b/>
                <w:sz w:val="28"/>
                <w:szCs w:val="28"/>
                <w:lang w:val="en-US"/>
              </w:rPr>
              <w:t>Surpervisor</w:t>
            </w:r>
            <w:r>
              <w:rPr>
                <w:rFonts w:ascii="Calibri" w:hAnsi="Calibri"/>
                <w:b/>
                <w:sz w:val="28"/>
                <w:szCs w:val="28"/>
                <w:lang w:val="en-US"/>
              </w:rPr>
              <w:t>(</w:t>
            </w:r>
            <w:r w:rsidRPr="007A7F3C">
              <w:rPr>
                <w:rFonts w:ascii="Calibri" w:hAnsi="Calibri"/>
                <w:b/>
                <w:sz w:val="28"/>
                <w:szCs w:val="28"/>
                <w:lang w:val="en-US"/>
              </w:rPr>
              <w:t>s</w:t>
            </w:r>
            <w:r>
              <w:rPr>
                <w:rFonts w:ascii="Calibri" w:hAnsi="Calibri"/>
                <w:b/>
                <w:sz w:val="28"/>
                <w:szCs w:val="28"/>
                <w:lang w:val="en-US"/>
              </w:rPr>
              <w:t>):</w:t>
            </w:r>
            <w:r w:rsidRPr="00977186">
              <w:rPr>
                <w:rFonts w:ascii="Calibri" w:hAnsi="Calibri"/>
                <w:b/>
                <w:sz w:val="28"/>
                <w:szCs w:val="28"/>
                <w:lang w:val="en-US"/>
              </w:rPr>
              <w:t xml:space="preserve"> </w:t>
            </w:r>
          </w:p>
        </w:tc>
        <w:tc>
          <w:tcPr>
            <w:tcW w:w="8101" w:type="dxa"/>
            <w:gridSpan w:val="5"/>
          </w:tcPr>
          <w:p w14:paraId="439EAF71" w14:textId="3FD5D146" w:rsidR="00E533CA" w:rsidRPr="007A7F3C" w:rsidRDefault="000E533F" w:rsidP="00C7595A">
            <w:pPr>
              <w:spacing w:line="360" w:lineRule="auto"/>
              <w:rPr>
                <w:rFonts w:ascii="Calibri" w:hAnsi="Calibri"/>
                <w:bCs/>
              </w:rPr>
            </w:pPr>
            <w:hyperlink r:id="rId10" w:history="1">
              <w:r w:rsidR="00A34AB5" w:rsidRPr="00E20A16">
                <w:rPr>
                  <w:rStyle w:val="Hyperlink"/>
                  <w:rFonts w:ascii="Calibri" w:hAnsi="Calibri"/>
                  <w:bCs/>
                </w:rPr>
                <w:t>Fabrice.Leleannec@InterDigital.com</w:t>
              </w:r>
            </w:hyperlink>
            <w:r w:rsidR="00A34AB5">
              <w:rPr>
                <w:rFonts w:ascii="Calibri" w:hAnsi="Calibri"/>
                <w:bCs/>
              </w:rPr>
              <w:t xml:space="preserve"> </w:t>
            </w:r>
          </w:p>
        </w:tc>
      </w:tr>
    </w:tbl>
    <w:p w14:paraId="2DCEEA48" w14:textId="77777777" w:rsidR="00E533CA" w:rsidRDefault="00E533CA" w:rsidP="00E533CA"/>
    <w:p w14:paraId="75FE94E9" w14:textId="77777777" w:rsidR="00E533CA" w:rsidRDefault="00E533CA" w:rsidP="00E533CA"/>
    <w:p w14:paraId="42A396CC" w14:textId="77777777" w:rsidR="00E533CA" w:rsidRDefault="00E533CA" w:rsidP="00E533CA"/>
    <w:p w14:paraId="18DCD62C" w14:textId="77777777" w:rsidR="00E533CA" w:rsidRDefault="00E533CA" w:rsidP="00E533CA"/>
    <w:tbl>
      <w:tblPr>
        <w:tblStyle w:val="TableGrid"/>
        <w:tblW w:w="0" w:type="auto"/>
        <w:tblInd w:w="-5" w:type="dxa"/>
        <w:tblLayout w:type="fixed"/>
        <w:tblLook w:val="04A0" w:firstRow="1" w:lastRow="0" w:firstColumn="1" w:lastColumn="0" w:noHBand="0" w:noVBand="1"/>
      </w:tblPr>
      <w:tblGrid>
        <w:gridCol w:w="4073"/>
        <w:gridCol w:w="6700"/>
      </w:tblGrid>
      <w:tr w:rsidR="00E533CA" w:rsidRPr="00137AEA" w14:paraId="3099F4C7" w14:textId="77777777" w:rsidTr="00C7595A">
        <w:trPr>
          <w:trHeight w:val="6632"/>
        </w:trPr>
        <w:tc>
          <w:tcPr>
            <w:tcW w:w="4073" w:type="dxa"/>
          </w:tcPr>
          <w:tbl>
            <w:tblPr>
              <w:tblStyle w:val="TableGrid"/>
              <w:tblW w:w="0" w:type="auto"/>
              <w:tblLayout w:type="fixed"/>
              <w:tblLook w:val="04A0" w:firstRow="1" w:lastRow="0" w:firstColumn="1" w:lastColumn="0" w:noHBand="0" w:noVBand="1"/>
            </w:tblPr>
            <w:tblGrid>
              <w:gridCol w:w="4073"/>
              <w:gridCol w:w="6700"/>
            </w:tblGrid>
            <w:tr w:rsidR="00E533CA" w:rsidRPr="00137AEA" w14:paraId="2B8FA7ED" w14:textId="77777777" w:rsidTr="00C7595A">
              <w:trPr>
                <w:trHeight w:val="3658"/>
              </w:trPr>
              <w:tc>
                <w:tcPr>
                  <w:tcW w:w="4073" w:type="dxa"/>
                  <w:tcBorders>
                    <w:top w:val="nil"/>
                    <w:left w:val="nil"/>
                    <w:bottom w:val="nil"/>
                    <w:right w:val="nil"/>
                  </w:tcBorders>
                </w:tcPr>
                <w:p w14:paraId="6B110317" w14:textId="77777777" w:rsidR="00E533CA" w:rsidRPr="00137AEA" w:rsidRDefault="00E533CA" w:rsidP="00C7595A">
                  <w:pPr>
                    <w:rPr>
                      <w:rFonts w:ascii="Calibri" w:hAnsi="Calibri"/>
                      <w:b/>
                      <w:sz w:val="18"/>
                      <w:szCs w:val="18"/>
                      <w:u w:val="single"/>
                    </w:rPr>
                  </w:pPr>
                  <w:r>
                    <w:rPr>
                      <w:noProof/>
                    </w:rPr>
                    <w:drawing>
                      <wp:anchor distT="0" distB="0" distL="114300" distR="114300" simplePos="0" relativeHeight="251658241" behindDoc="0" locked="0" layoutInCell="1" allowOverlap="1" wp14:anchorId="1D504CC3" wp14:editId="2C9D9FD8">
                        <wp:simplePos x="0" y="0"/>
                        <wp:positionH relativeFrom="column">
                          <wp:posOffset>-3810</wp:posOffset>
                        </wp:positionH>
                        <wp:positionV relativeFrom="paragraph">
                          <wp:posOffset>105410</wp:posOffset>
                        </wp:positionV>
                        <wp:extent cx="1130849" cy="992247"/>
                        <wp:effectExtent l="0" t="0" r="0" b="0"/>
                        <wp:wrapNone/>
                        <wp:docPr id="13" name="Picture 13" descr="http://www.livetile.fr/irslo/wp-content/uploads/2013/08/Com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www.livetile.fr/irslo/wp-content/uploads/2013/08/Compression.jpg"/>
                                <pic:cNvPicPr>
                                  <a:picLocks noChangeAspect="1" noChangeArrowheads="1"/>
                                </pic:cNvPicPr>
                              </pic:nvPicPr>
                              <pic:blipFill>
                                <a:blip r:embed="rId11" cstate="print"/>
                                <a:srcRect l="10000" r="8750"/>
                                <a:stretch>
                                  <a:fillRect/>
                                </a:stretch>
                              </pic:blipFill>
                              <pic:spPr bwMode="auto">
                                <a:xfrm>
                                  <a:off x="0" y="0"/>
                                  <a:ext cx="1130849" cy="992247"/>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3609F47D" wp14:editId="36F54324">
                        <wp:simplePos x="0" y="0"/>
                        <wp:positionH relativeFrom="column">
                          <wp:posOffset>-3175</wp:posOffset>
                        </wp:positionH>
                        <wp:positionV relativeFrom="paragraph">
                          <wp:posOffset>110490</wp:posOffset>
                        </wp:positionV>
                        <wp:extent cx="2381250" cy="3400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cstate="print"/>
                                <a:srcRect l="52193" b="4633"/>
                                <a:stretch>
                                  <a:fillRect/>
                                </a:stretch>
                              </pic:blipFill>
                              <pic:spPr bwMode="auto">
                                <a:xfrm>
                                  <a:off x="0" y="0"/>
                                  <a:ext cx="2381250" cy="3400425"/>
                                </a:xfrm>
                                <a:prstGeom prst="rect">
                                  <a:avLst/>
                                </a:prstGeom>
                                <a:noFill/>
                                <a:ln w="9525">
                                  <a:noFill/>
                                  <a:miter lim="800000"/>
                                  <a:headEnd/>
                                  <a:tailEnd/>
                                </a:ln>
                              </pic:spPr>
                            </pic:pic>
                          </a:graphicData>
                        </a:graphic>
                      </wp:anchor>
                    </w:drawing>
                  </w:r>
                </w:p>
              </w:tc>
              <w:tc>
                <w:tcPr>
                  <w:tcW w:w="6700" w:type="dxa"/>
                  <w:tcBorders>
                    <w:left w:val="nil"/>
                  </w:tcBorders>
                </w:tcPr>
                <w:p w14:paraId="06B07089" w14:textId="77777777" w:rsidR="00E533CA" w:rsidRDefault="00E533CA" w:rsidP="00C7595A">
                  <w:pPr>
                    <w:jc w:val="both"/>
                    <w:rPr>
                      <w:rFonts w:ascii="Trebuchet MS" w:hAnsi="Trebuchet MS"/>
                      <w:b/>
                      <w:bCs/>
                      <w:sz w:val="20"/>
                      <w:szCs w:val="20"/>
                    </w:rPr>
                  </w:pPr>
                </w:p>
                <w:p w14:paraId="39D9EFE4" w14:textId="77777777" w:rsidR="00E533CA" w:rsidRPr="006B4FA1" w:rsidRDefault="00E533CA" w:rsidP="00C7595A">
                  <w:pPr>
                    <w:jc w:val="both"/>
                    <w:rPr>
                      <w:rFonts w:ascii="Trebuchet MS" w:hAnsi="Trebuchet MS"/>
                      <w:b/>
                      <w:bCs/>
                      <w:sz w:val="20"/>
                      <w:szCs w:val="20"/>
                    </w:rPr>
                  </w:pPr>
                  <w:r>
                    <w:rPr>
                      <w:rFonts w:ascii="Trebuchet MS" w:hAnsi="Trebuchet MS"/>
                      <w:b/>
                      <w:bCs/>
                      <w:sz w:val="20"/>
                      <w:szCs w:val="20"/>
                    </w:rPr>
                    <w:t>TO REPLACE BY THE INTERNSHIP TITLE</w:t>
                  </w:r>
                </w:p>
                <w:p w14:paraId="78D4D98A" w14:textId="77777777" w:rsidR="00E533CA" w:rsidRDefault="00E533CA" w:rsidP="00C7595A">
                  <w:pPr>
                    <w:jc w:val="both"/>
                    <w:rPr>
                      <w:rFonts w:ascii="Trebuchet MS" w:hAnsi="Trebuchet MS"/>
                      <w:sz w:val="18"/>
                      <w:szCs w:val="18"/>
                      <w:u w:val="single"/>
                    </w:rPr>
                  </w:pPr>
                </w:p>
                <w:p w14:paraId="18AA6990" w14:textId="77777777" w:rsidR="00E533CA" w:rsidRDefault="00E533CA" w:rsidP="00C7595A">
                  <w:pPr>
                    <w:jc w:val="both"/>
                  </w:pPr>
                </w:p>
                <w:p w14:paraId="5CA0787A" w14:textId="77777777" w:rsidR="00E533CA" w:rsidRDefault="00E533CA" w:rsidP="00C7595A">
                  <w:pPr>
                    <w:jc w:val="both"/>
                  </w:pPr>
                  <w:r>
                    <w:t>To replace by the internship short description</w:t>
                  </w:r>
                </w:p>
                <w:p w14:paraId="133ABEE2" w14:textId="77777777" w:rsidR="00E533CA" w:rsidRDefault="00E533CA" w:rsidP="00C7595A">
                  <w:pPr>
                    <w:spacing w:line="276" w:lineRule="auto"/>
                    <w:rPr>
                      <w:rFonts w:ascii="Trebuchet MS" w:hAnsi="Trebuchet MS"/>
                      <w:sz w:val="18"/>
                      <w:szCs w:val="18"/>
                      <w:u w:val="single"/>
                    </w:rPr>
                  </w:pPr>
                </w:p>
                <w:p w14:paraId="4FB9A06B" w14:textId="77777777" w:rsidR="00E533CA" w:rsidRDefault="00E533CA" w:rsidP="00C7595A">
                  <w:pPr>
                    <w:spacing w:line="276" w:lineRule="auto"/>
                    <w:rPr>
                      <w:rFonts w:ascii="Trebuchet MS" w:hAnsi="Trebuchet MS"/>
                      <w:sz w:val="18"/>
                      <w:szCs w:val="18"/>
                      <w:u w:val="single"/>
                    </w:rPr>
                  </w:pPr>
                </w:p>
                <w:p w14:paraId="1F4C0B2E" w14:textId="77777777" w:rsidR="00E533CA" w:rsidRDefault="00E533CA" w:rsidP="00C7595A">
                  <w:pPr>
                    <w:spacing w:line="276" w:lineRule="auto"/>
                    <w:rPr>
                      <w:rFonts w:ascii="Trebuchet MS" w:hAnsi="Trebuchet MS"/>
                      <w:sz w:val="18"/>
                      <w:szCs w:val="18"/>
                      <w:u w:val="single"/>
                    </w:rPr>
                  </w:pPr>
                </w:p>
                <w:p w14:paraId="4355A32D" w14:textId="77777777" w:rsidR="00E533CA" w:rsidRDefault="00E533CA" w:rsidP="00C7595A">
                  <w:pPr>
                    <w:spacing w:line="276" w:lineRule="auto"/>
                    <w:rPr>
                      <w:rFonts w:ascii="Trebuchet MS" w:hAnsi="Trebuchet MS"/>
                      <w:sz w:val="18"/>
                      <w:szCs w:val="18"/>
                      <w:u w:val="single"/>
                    </w:rPr>
                  </w:pPr>
                </w:p>
                <w:p w14:paraId="4761C96B" w14:textId="77777777" w:rsidR="00E533CA" w:rsidRDefault="00E533CA" w:rsidP="00C7595A">
                  <w:pPr>
                    <w:spacing w:line="276" w:lineRule="auto"/>
                  </w:pPr>
                  <w:r w:rsidRPr="00FF3282">
                    <w:rPr>
                      <w:rFonts w:ascii="Trebuchet MS" w:hAnsi="Trebuchet MS"/>
                      <w:sz w:val="18"/>
                      <w:szCs w:val="18"/>
                      <w:u w:val="single"/>
                    </w:rPr>
                    <w:t>Skills</w:t>
                  </w:r>
                  <w:r w:rsidRPr="00137AEA">
                    <w:rPr>
                      <w:rFonts w:ascii="Trebuchet MS" w:hAnsi="Trebuchet MS"/>
                      <w:sz w:val="18"/>
                      <w:szCs w:val="18"/>
                      <w:lang w:val="en-US"/>
                    </w:rPr>
                    <w:t xml:space="preserve">: </w:t>
                  </w:r>
                  <w:r>
                    <w:rPr>
                      <w:rFonts w:ascii="Trebuchet MS" w:hAnsi="Trebuchet MS"/>
                      <w:sz w:val="18"/>
                      <w:szCs w:val="18"/>
                      <w:lang w:val="en-US"/>
                    </w:rPr>
                    <w:t>to replace by the set of requested skills</w:t>
                  </w:r>
                </w:p>
                <w:p w14:paraId="0D78E012" w14:textId="77777777" w:rsidR="00E533CA" w:rsidRDefault="00E533CA" w:rsidP="00C7595A">
                  <w:pPr>
                    <w:spacing w:line="276" w:lineRule="auto"/>
                    <w:rPr>
                      <w:rFonts w:ascii="Trebuchet MS" w:hAnsi="Trebuchet MS"/>
                      <w:sz w:val="18"/>
                      <w:szCs w:val="18"/>
                      <w:u w:val="single"/>
                    </w:rPr>
                  </w:pPr>
                </w:p>
                <w:p w14:paraId="7138CFFA" w14:textId="77777777" w:rsidR="00E533CA" w:rsidRPr="00137AEA" w:rsidRDefault="00E533CA" w:rsidP="00C7595A">
                  <w:pPr>
                    <w:spacing w:line="276" w:lineRule="auto"/>
                    <w:rPr>
                      <w:rFonts w:ascii="Trebuchet MS" w:hAnsi="Trebuchet MS"/>
                      <w:b/>
                      <w:sz w:val="18"/>
                      <w:szCs w:val="18"/>
                      <w:u w:val="single"/>
                    </w:rPr>
                  </w:pPr>
                  <w:r w:rsidRPr="00137AEA">
                    <w:rPr>
                      <w:rFonts w:ascii="Trebuchet MS" w:hAnsi="Trebuchet MS"/>
                      <w:sz w:val="18"/>
                      <w:szCs w:val="18"/>
                      <w:u w:val="single"/>
                    </w:rPr>
                    <w:t>Keywords</w:t>
                  </w:r>
                  <w:r w:rsidRPr="00137AEA">
                    <w:rPr>
                      <w:rFonts w:ascii="Trebuchet MS" w:hAnsi="Trebuchet MS"/>
                      <w:sz w:val="18"/>
                      <w:szCs w:val="18"/>
                    </w:rPr>
                    <w:t xml:space="preserve">: </w:t>
                  </w:r>
                  <w:r>
                    <w:rPr>
                      <w:rFonts w:ascii="Trebuchet MS" w:hAnsi="Trebuchet MS"/>
                      <w:sz w:val="18"/>
                      <w:szCs w:val="18"/>
                    </w:rPr>
                    <w:t>to replace by a set of keywords</w:t>
                  </w:r>
                </w:p>
              </w:tc>
            </w:tr>
          </w:tbl>
          <w:p w14:paraId="4129FD8C" w14:textId="77777777" w:rsidR="00E533CA" w:rsidRPr="007923ED" w:rsidRDefault="00E533CA" w:rsidP="00C7595A">
            <w:pPr>
              <w:rPr>
                <w:rFonts w:ascii="Calibri" w:hAnsi="Calibri"/>
                <w:b/>
                <w:sz w:val="18"/>
                <w:szCs w:val="18"/>
                <w:u w:val="single"/>
                <w:lang w:val="en-US"/>
              </w:rPr>
            </w:pPr>
            <w:r w:rsidRPr="00C05265">
              <w:rPr>
                <w:rFonts w:ascii="Trebuchet MS" w:hAnsi="Trebuchet MS"/>
                <w:noProof/>
                <w:sz w:val="18"/>
                <w:szCs w:val="18"/>
              </w:rPr>
              <w:drawing>
                <wp:anchor distT="0" distB="0" distL="114300" distR="114300" simplePos="0" relativeHeight="251658242" behindDoc="0" locked="0" layoutInCell="1" allowOverlap="1" wp14:anchorId="7A1D8CD9" wp14:editId="5AB159B1">
                  <wp:simplePos x="0" y="0"/>
                  <wp:positionH relativeFrom="column">
                    <wp:posOffset>158750</wp:posOffset>
                  </wp:positionH>
                  <wp:positionV relativeFrom="paragraph">
                    <wp:posOffset>548005</wp:posOffset>
                  </wp:positionV>
                  <wp:extent cx="1507490" cy="4476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srcRect/>
                          <a:stretch>
                            <a:fillRect/>
                          </a:stretch>
                        </pic:blipFill>
                        <pic:spPr bwMode="auto">
                          <a:xfrm>
                            <a:off x="0" y="0"/>
                            <a:ext cx="1507490" cy="447675"/>
                          </a:xfrm>
                          <a:prstGeom prst="rect">
                            <a:avLst/>
                          </a:prstGeom>
                          <a:noFill/>
                          <a:ln w="9525">
                            <a:noFill/>
                            <a:miter lim="800000"/>
                            <a:headEnd/>
                            <a:tailEnd/>
                          </a:ln>
                        </pic:spPr>
                      </pic:pic>
                    </a:graphicData>
                  </a:graphic>
                </wp:anchor>
              </w:drawing>
            </w:r>
            <w:r w:rsidRPr="00C05265">
              <w:rPr>
                <w:rFonts w:ascii="Trebuchet MS" w:hAnsi="Trebuchet MS"/>
                <w:noProof/>
                <w:sz w:val="18"/>
                <w:szCs w:val="18"/>
              </w:rPr>
              <w:drawing>
                <wp:anchor distT="0" distB="0" distL="114300" distR="114300" simplePos="0" relativeHeight="251658243" behindDoc="0" locked="0" layoutInCell="1" allowOverlap="1" wp14:anchorId="60CAB4B0" wp14:editId="5B82B886">
                  <wp:simplePos x="0" y="0"/>
                  <wp:positionH relativeFrom="column">
                    <wp:posOffset>1736725</wp:posOffset>
                  </wp:positionH>
                  <wp:positionV relativeFrom="paragraph">
                    <wp:posOffset>455295</wp:posOffset>
                  </wp:positionV>
                  <wp:extent cx="592935" cy="6327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srcRect/>
                          <a:stretch>
                            <a:fillRect/>
                          </a:stretch>
                        </pic:blipFill>
                        <pic:spPr bwMode="auto">
                          <a:xfrm>
                            <a:off x="0" y="0"/>
                            <a:ext cx="592935" cy="632740"/>
                          </a:xfrm>
                          <a:prstGeom prst="rect">
                            <a:avLst/>
                          </a:prstGeom>
                          <a:noFill/>
                          <a:ln w="9525">
                            <a:noFill/>
                            <a:miter lim="800000"/>
                            <a:headEnd/>
                            <a:tailEnd/>
                          </a:ln>
                        </pic:spPr>
                      </pic:pic>
                    </a:graphicData>
                  </a:graphic>
                </wp:anchor>
              </w:drawing>
            </w:r>
          </w:p>
        </w:tc>
        <w:tc>
          <w:tcPr>
            <w:tcW w:w="6700" w:type="dxa"/>
          </w:tcPr>
          <w:p w14:paraId="02F0C485" w14:textId="77777777" w:rsidR="00E533CA" w:rsidRDefault="00E533CA" w:rsidP="00C7595A">
            <w:pPr>
              <w:jc w:val="both"/>
              <w:rPr>
                <w:rFonts w:ascii="Trebuchet MS" w:hAnsi="Trebuchet MS"/>
                <w:b/>
                <w:bCs/>
                <w:sz w:val="20"/>
                <w:szCs w:val="20"/>
              </w:rPr>
            </w:pPr>
          </w:p>
          <w:p w14:paraId="69AFE1EE" w14:textId="77777777" w:rsidR="00E533CA" w:rsidRPr="006B4FA1" w:rsidRDefault="00E533CA" w:rsidP="00C7595A">
            <w:pPr>
              <w:jc w:val="both"/>
              <w:rPr>
                <w:rFonts w:ascii="Trebuchet MS" w:hAnsi="Trebuchet MS"/>
                <w:b/>
                <w:bCs/>
                <w:sz w:val="20"/>
                <w:szCs w:val="20"/>
              </w:rPr>
            </w:pPr>
            <w:r w:rsidRPr="0013610A">
              <w:rPr>
                <w:rFonts w:ascii="Trebuchet MS" w:hAnsi="Trebuchet MS"/>
                <w:b/>
                <w:bCs/>
                <w:sz w:val="20"/>
                <w:szCs w:val="20"/>
              </w:rPr>
              <w:t>Beyond VVC – towards the Future video codec</w:t>
            </w:r>
          </w:p>
          <w:p w14:paraId="1B7B4979" w14:textId="77777777" w:rsidR="00E533CA" w:rsidRDefault="00E533CA" w:rsidP="00C7595A">
            <w:pPr>
              <w:jc w:val="both"/>
              <w:rPr>
                <w:rFonts w:ascii="Trebuchet MS" w:hAnsi="Trebuchet MS"/>
                <w:sz w:val="18"/>
                <w:szCs w:val="18"/>
                <w:u w:val="single"/>
              </w:rPr>
            </w:pPr>
          </w:p>
          <w:p w14:paraId="63BE618D" w14:textId="77777777" w:rsidR="00E533CA" w:rsidRPr="00B56C31" w:rsidRDefault="00E533CA" w:rsidP="00C7595A">
            <w:pPr>
              <w:rPr>
                <w:rFonts w:ascii="Trebuchet MS" w:hAnsi="Trebuchet MS"/>
                <w:sz w:val="18"/>
                <w:szCs w:val="18"/>
                <w:lang w:val="en-US"/>
              </w:rPr>
            </w:pPr>
            <w:r w:rsidRPr="00B56C31">
              <w:rPr>
                <w:rFonts w:ascii="Trebuchet MS" w:hAnsi="Trebuchet MS"/>
                <w:sz w:val="18"/>
                <w:szCs w:val="18"/>
                <w:lang w:val="en-US"/>
              </w:rPr>
              <w:t xml:space="preserve">VVC is the new video coding standard jointly developed by MPEG and VCEG. VVC is the successor of H.265/HEVC and is going to be issued in 2020. The compression gain is expected to be around 35-45% </w:t>
            </w:r>
            <w:r>
              <w:rPr>
                <w:rFonts w:ascii="Trebuchet MS" w:hAnsi="Trebuchet MS"/>
                <w:sz w:val="18"/>
                <w:szCs w:val="18"/>
                <w:lang w:val="en-US"/>
              </w:rPr>
              <w:t>over</w:t>
            </w:r>
            <w:r w:rsidRPr="00B56C31">
              <w:rPr>
                <w:rFonts w:ascii="Trebuchet MS" w:hAnsi="Trebuchet MS"/>
                <w:sz w:val="18"/>
                <w:szCs w:val="18"/>
                <w:lang w:val="en-US"/>
              </w:rPr>
              <w:t xml:space="preserve"> HEVC.</w:t>
            </w:r>
          </w:p>
          <w:p w14:paraId="19B139B6" w14:textId="77777777" w:rsidR="00E533CA" w:rsidRPr="00B56C31" w:rsidRDefault="00E533CA" w:rsidP="00C7595A">
            <w:pPr>
              <w:rPr>
                <w:rFonts w:ascii="Trebuchet MS" w:hAnsi="Trebuchet MS"/>
                <w:sz w:val="18"/>
                <w:szCs w:val="18"/>
                <w:lang w:val="en-US"/>
              </w:rPr>
            </w:pPr>
            <w:r w:rsidRPr="00B56C31">
              <w:rPr>
                <w:rFonts w:ascii="Trebuchet MS" w:hAnsi="Trebuchet MS"/>
                <w:sz w:val="18"/>
                <w:szCs w:val="18"/>
                <w:lang w:val="en-US"/>
              </w:rPr>
              <w:t xml:space="preserve">Video coding is one </w:t>
            </w:r>
            <w:r>
              <w:rPr>
                <w:rFonts w:ascii="Trebuchet MS" w:hAnsi="Trebuchet MS"/>
                <w:sz w:val="18"/>
                <w:szCs w:val="18"/>
                <w:lang w:val="en-US"/>
              </w:rPr>
              <w:t>of</w:t>
            </w:r>
            <w:r w:rsidRPr="00B56C31">
              <w:rPr>
                <w:rFonts w:ascii="Trebuchet MS" w:hAnsi="Trebuchet MS"/>
                <w:sz w:val="18"/>
                <w:szCs w:val="18"/>
                <w:lang w:val="en-US"/>
              </w:rPr>
              <w:t xml:space="preserve"> the pilar</w:t>
            </w:r>
            <w:r>
              <w:rPr>
                <w:rFonts w:ascii="Trebuchet MS" w:hAnsi="Trebuchet MS"/>
                <w:sz w:val="18"/>
                <w:szCs w:val="18"/>
                <w:lang w:val="en-US"/>
              </w:rPr>
              <w:t>s</w:t>
            </w:r>
            <w:r w:rsidRPr="00B56C31">
              <w:rPr>
                <w:rFonts w:ascii="Trebuchet MS" w:hAnsi="Trebuchet MS"/>
                <w:sz w:val="18"/>
                <w:szCs w:val="18"/>
                <w:lang w:val="en-US"/>
              </w:rPr>
              <w:t xml:space="preserve"> of InterDigital activities</w:t>
            </w:r>
            <w:r>
              <w:rPr>
                <w:rFonts w:ascii="Trebuchet MS" w:hAnsi="Trebuchet MS"/>
                <w:sz w:val="18"/>
                <w:szCs w:val="18"/>
                <w:lang w:val="en-US"/>
              </w:rPr>
              <w:t xml:space="preserve">. </w:t>
            </w:r>
            <w:r w:rsidRPr="00B56C31">
              <w:rPr>
                <w:rFonts w:ascii="Trebuchet MS" w:hAnsi="Trebuchet MS"/>
                <w:sz w:val="18"/>
                <w:szCs w:val="18"/>
                <w:lang w:val="en-US"/>
              </w:rPr>
              <w:t xml:space="preserve">InterDigital has been involved in video coding standardization, including in the VVC development. </w:t>
            </w:r>
          </w:p>
          <w:p w14:paraId="3EFFCCA4" w14:textId="77777777" w:rsidR="00E533CA" w:rsidRPr="00B56C31" w:rsidRDefault="00E533CA" w:rsidP="00C7595A">
            <w:pPr>
              <w:rPr>
                <w:rFonts w:ascii="Trebuchet MS" w:hAnsi="Trebuchet MS"/>
                <w:sz w:val="18"/>
                <w:szCs w:val="18"/>
                <w:lang w:val="en-US"/>
              </w:rPr>
            </w:pPr>
          </w:p>
          <w:p w14:paraId="765A7B07" w14:textId="77777777" w:rsidR="00E533CA" w:rsidRPr="00B56C31" w:rsidRDefault="00E533CA" w:rsidP="00C7595A">
            <w:pPr>
              <w:rPr>
                <w:rFonts w:ascii="Trebuchet MS" w:hAnsi="Trebuchet MS"/>
                <w:sz w:val="18"/>
                <w:szCs w:val="18"/>
                <w:lang w:val="en-US"/>
              </w:rPr>
            </w:pPr>
            <w:r w:rsidRPr="00B56C31">
              <w:rPr>
                <w:rFonts w:ascii="Trebuchet MS" w:hAnsi="Trebuchet MS"/>
                <w:sz w:val="18"/>
                <w:szCs w:val="18"/>
                <w:lang w:val="en-US"/>
              </w:rPr>
              <w:t xml:space="preserve">The internship aims at preparing the next video coding generation, beyond VVC. The main goal of the internship will be to study </w:t>
            </w:r>
            <w:r>
              <w:rPr>
                <w:rFonts w:ascii="Trebuchet MS" w:hAnsi="Trebuchet MS"/>
                <w:sz w:val="18"/>
                <w:szCs w:val="18"/>
                <w:lang w:val="en-US"/>
              </w:rPr>
              <w:t>some compression</w:t>
            </w:r>
            <w:r w:rsidRPr="00B56C31">
              <w:rPr>
                <w:rFonts w:ascii="Trebuchet MS" w:hAnsi="Trebuchet MS"/>
                <w:sz w:val="18"/>
                <w:szCs w:val="18"/>
                <w:lang w:val="en-US"/>
              </w:rPr>
              <w:t xml:space="preserve"> tools explored during the VVC standard development and to </w:t>
            </w:r>
            <w:r>
              <w:rPr>
                <w:rFonts w:ascii="Trebuchet MS" w:hAnsi="Trebuchet MS"/>
                <w:sz w:val="18"/>
                <w:szCs w:val="18"/>
                <w:lang w:val="en-US"/>
              </w:rPr>
              <w:t>port into the VVC software codec</w:t>
            </w:r>
            <w:r w:rsidRPr="00B56C31">
              <w:rPr>
                <w:rFonts w:ascii="Trebuchet MS" w:hAnsi="Trebuchet MS"/>
                <w:sz w:val="18"/>
                <w:szCs w:val="18"/>
                <w:lang w:val="en-US"/>
              </w:rPr>
              <w:t xml:space="preserve"> in view of improving the coding performance. The aspect of parallel encoding can also be investigated to better control the encoding time. The studied sof</w:t>
            </w:r>
            <w:r>
              <w:rPr>
                <w:rFonts w:ascii="Trebuchet MS" w:hAnsi="Trebuchet MS"/>
                <w:sz w:val="18"/>
                <w:szCs w:val="18"/>
                <w:lang w:val="en-US"/>
              </w:rPr>
              <w:t>t</w:t>
            </w:r>
            <w:r w:rsidRPr="00B56C31">
              <w:rPr>
                <w:rFonts w:ascii="Trebuchet MS" w:hAnsi="Trebuchet MS"/>
                <w:sz w:val="18"/>
                <w:szCs w:val="18"/>
                <w:lang w:val="en-US"/>
              </w:rPr>
              <w:t>ware will be the VVC reference software.</w:t>
            </w:r>
            <w:r>
              <w:rPr>
                <w:rFonts w:ascii="Trebuchet MS" w:hAnsi="Trebuchet MS"/>
                <w:sz w:val="18"/>
                <w:szCs w:val="18"/>
                <w:lang w:val="en-US"/>
              </w:rPr>
              <w:t xml:space="preserve"> The work will include a significant amount of C++ software development.</w:t>
            </w:r>
          </w:p>
          <w:p w14:paraId="082EB861" w14:textId="77777777" w:rsidR="00E533CA" w:rsidRPr="00B56C31" w:rsidRDefault="00E533CA" w:rsidP="00C7595A">
            <w:pPr>
              <w:rPr>
                <w:rFonts w:ascii="Trebuchet MS" w:hAnsi="Trebuchet MS"/>
                <w:sz w:val="18"/>
                <w:szCs w:val="18"/>
                <w:lang w:val="en-US"/>
              </w:rPr>
            </w:pPr>
          </w:p>
          <w:p w14:paraId="03640608" w14:textId="77777777" w:rsidR="00E533CA" w:rsidRPr="00B56C31" w:rsidRDefault="00E533CA" w:rsidP="00C7595A">
            <w:pPr>
              <w:rPr>
                <w:rFonts w:ascii="Trebuchet MS" w:hAnsi="Trebuchet MS"/>
                <w:b/>
                <w:sz w:val="18"/>
                <w:szCs w:val="18"/>
                <w:u w:val="single"/>
                <w:lang w:val="en-US"/>
              </w:rPr>
            </w:pPr>
            <w:r w:rsidRPr="00B56C31">
              <w:rPr>
                <w:rFonts w:ascii="Trebuchet MS" w:hAnsi="Trebuchet MS"/>
                <w:sz w:val="18"/>
                <w:szCs w:val="18"/>
                <w:lang w:val="en-US"/>
              </w:rPr>
              <w:t>The internship will take place in a research team of around 15 video coding and standardization experts.</w:t>
            </w:r>
          </w:p>
          <w:p w14:paraId="2F481B80" w14:textId="77777777" w:rsidR="00E533CA" w:rsidRPr="00B56C31" w:rsidRDefault="00E533CA" w:rsidP="00C7595A">
            <w:pPr>
              <w:spacing w:line="360" w:lineRule="auto"/>
              <w:rPr>
                <w:rFonts w:ascii="Trebuchet MS" w:hAnsi="Trebuchet MS"/>
                <w:sz w:val="18"/>
                <w:szCs w:val="18"/>
                <w:u w:val="single"/>
                <w:lang w:val="en-US"/>
              </w:rPr>
            </w:pPr>
          </w:p>
          <w:p w14:paraId="7C53D8FC" w14:textId="77777777" w:rsidR="00E533CA" w:rsidRPr="00B56C31" w:rsidRDefault="00E533CA" w:rsidP="00C7595A">
            <w:pPr>
              <w:spacing w:line="360" w:lineRule="auto"/>
              <w:rPr>
                <w:rFonts w:ascii="Trebuchet MS" w:hAnsi="Trebuchet MS"/>
                <w:sz w:val="18"/>
                <w:szCs w:val="18"/>
                <w:u w:val="single"/>
                <w:lang w:val="en-US"/>
              </w:rPr>
            </w:pPr>
            <w:r w:rsidRPr="00B56C31">
              <w:rPr>
                <w:rFonts w:ascii="Trebuchet MS" w:hAnsi="Trebuchet MS"/>
                <w:sz w:val="18"/>
                <w:szCs w:val="18"/>
                <w:u w:val="single"/>
                <w:lang w:val="en-US"/>
              </w:rPr>
              <w:t>Skills</w:t>
            </w:r>
            <w:r w:rsidRPr="00137AEA">
              <w:rPr>
                <w:rFonts w:ascii="Trebuchet MS" w:hAnsi="Trebuchet MS"/>
                <w:sz w:val="18"/>
                <w:szCs w:val="18"/>
                <w:lang w:val="en-US"/>
              </w:rPr>
              <w:t xml:space="preserve">: </w:t>
            </w:r>
            <w:r>
              <w:rPr>
                <w:rFonts w:ascii="Trebuchet MS" w:hAnsi="Trebuchet MS"/>
                <w:sz w:val="18"/>
                <w:szCs w:val="18"/>
                <w:lang w:val="en-US"/>
              </w:rPr>
              <w:t>video coding, signal and video processing, C++ programming, parallel processing</w:t>
            </w:r>
          </w:p>
          <w:p w14:paraId="37B8336F" w14:textId="77777777" w:rsidR="00E533CA" w:rsidRPr="00005CE8" w:rsidRDefault="00E533CA" w:rsidP="00C7595A">
            <w:pPr>
              <w:spacing w:line="276" w:lineRule="auto"/>
              <w:rPr>
                <w:rFonts w:ascii="Trebuchet MS" w:hAnsi="Trebuchet MS"/>
                <w:sz w:val="18"/>
                <w:szCs w:val="18"/>
                <w:u w:val="single"/>
              </w:rPr>
            </w:pPr>
            <w:r w:rsidRPr="00B56C31">
              <w:rPr>
                <w:rFonts w:ascii="Trebuchet MS" w:hAnsi="Trebuchet MS"/>
                <w:sz w:val="18"/>
                <w:szCs w:val="18"/>
                <w:u w:val="single"/>
                <w:lang w:val="en-US"/>
              </w:rPr>
              <w:t>Keywords</w:t>
            </w:r>
            <w:r w:rsidRPr="00B56C31">
              <w:rPr>
                <w:rFonts w:ascii="Trebuchet MS" w:hAnsi="Trebuchet MS"/>
                <w:sz w:val="18"/>
                <w:szCs w:val="18"/>
                <w:lang w:val="en-US"/>
              </w:rPr>
              <w:t xml:space="preserve">: </w:t>
            </w:r>
            <w:r>
              <w:rPr>
                <w:rFonts w:ascii="Trebuchet MS" w:hAnsi="Trebuchet MS"/>
                <w:sz w:val="18"/>
                <w:szCs w:val="18"/>
                <w:lang w:val="en-US"/>
              </w:rPr>
              <w:t>video coding</w:t>
            </w:r>
            <w:r w:rsidRPr="00B56C31">
              <w:rPr>
                <w:rFonts w:ascii="Trebuchet MS" w:hAnsi="Trebuchet MS"/>
                <w:sz w:val="18"/>
                <w:szCs w:val="18"/>
                <w:lang w:val="en-US"/>
              </w:rPr>
              <w:t xml:space="preserve">, </w:t>
            </w:r>
            <w:r>
              <w:rPr>
                <w:rFonts w:ascii="Trebuchet MS" w:hAnsi="Trebuchet MS"/>
                <w:sz w:val="18"/>
                <w:szCs w:val="18"/>
                <w:lang w:val="en-US"/>
              </w:rPr>
              <w:t xml:space="preserve">block partitioning, </w:t>
            </w:r>
            <w:r w:rsidRPr="00B56C31">
              <w:rPr>
                <w:rFonts w:ascii="Trebuchet MS" w:hAnsi="Trebuchet MS"/>
                <w:sz w:val="18"/>
                <w:szCs w:val="18"/>
                <w:lang w:val="en-US"/>
              </w:rPr>
              <w:t>motion prediction, motion coding, HEVC, JVET</w:t>
            </w:r>
          </w:p>
        </w:tc>
      </w:tr>
    </w:tbl>
    <w:p w14:paraId="5B8D344E" w14:textId="77777777" w:rsidR="000F19B3" w:rsidRDefault="000F19B3" w:rsidP="002E2A8E">
      <w:pPr>
        <w:jc w:val="center"/>
        <w:rPr>
          <w:b/>
          <w:bCs/>
          <w:sz w:val="36"/>
          <w:szCs w:val="36"/>
        </w:rPr>
      </w:pPr>
    </w:p>
    <w:p w14:paraId="42BC896C" w14:textId="4EE9D543" w:rsidR="002E2A8E" w:rsidRPr="00F61098" w:rsidRDefault="000F19B3" w:rsidP="00F61098">
      <w:pPr>
        <w:ind w:left="2880" w:firstLine="720"/>
        <w:rPr>
          <w:b/>
          <w:bCs/>
          <w:sz w:val="36"/>
          <w:szCs w:val="36"/>
        </w:rPr>
      </w:pPr>
      <w:r>
        <w:rPr>
          <w:b/>
          <w:bCs/>
          <w:sz w:val="36"/>
          <w:szCs w:val="36"/>
        </w:rPr>
        <w:br w:type="page"/>
      </w:r>
      <w:r w:rsidR="002E2A8E" w:rsidRPr="00790B75">
        <w:rPr>
          <w:b/>
          <w:bCs/>
          <w:sz w:val="36"/>
          <w:szCs w:val="36"/>
        </w:rPr>
        <w:lastRenderedPageBreak/>
        <w:t>INTERNSHIP OFFER</w:t>
      </w:r>
      <w:r w:rsidR="002E2A8E" w:rsidRPr="00790B75">
        <w:rPr>
          <w:sz w:val="36"/>
          <w:szCs w:val="36"/>
        </w:rPr>
        <w:t xml:space="preserve"> </w:t>
      </w:r>
      <w:r w:rsidR="007F7456">
        <w:rPr>
          <w:sz w:val="36"/>
          <w:szCs w:val="36"/>
        </w:rPr>
        <w:t xml:space="preserve">- </w:t>
      </w:r>
      <w:r w:rsidR="00E533CA">
        <w:rPr>
          <w:sz w:val="36"/>
          <w:szCs w:val="36"/>
        </w:rPr>
        <w:t>1532</w:t>
      </w:r>
    </w:p>
    <w:p w14:paraId="72C57183" w14:textId="7F298434" w:rsidR="00F61098" w:rsidRPr="008C45DB" w:rsidRDefault="002E2A8E" w:rsidP="00F61098">
      <w:pPr>
        <w:jc w:val="center"/>
        <w:rPr>
          <w:sz w:val="32"/>
          <w:szCs w:val="32"/>
          <w:lang w:val="fr-FR"/>
        </w:rPr>
      </w:pPr>
      <w:r w:rsidRPr="008C45DB">
        <w:rPr>
          <w:sz w:val="32"/>
          <w:szCs w:val="32"/>
          <w:lang w:val="fr-FR"/>
        </w:rPr>
        <w:t>Ref : RI-</w:t>
      </w:r>
      <w:r w:rsidR="00F61098" w:rsidRPr="008C45DB">
        <w:rPr>
          <w:sz w:val="32"/>
          <w:szCs w:val="32"/>
          <w:lang w:val="fr-FR"/>
        </w:rPr>
        <w:t>ISL-CE-PCC-2</w:t>
      </w:r>
    </w:p>
    <w:p w14:paraId="1BA0A235" w14:textId="77777777" w:rsidR="00F61098" w:rsidRPr="008C45DB" w:rsidRDefault="00F61098" w:rsidP="00F61098">
      <w:pPr>
        <w:rPr>
          <w:lang w:val="fr-FR"/>
        </w:rPr>
      </w:pPr>
    </w:p>
    <w:tbl>
      <w:tblPr>
        <w:tblStyle w:val="TableGrid"/>
        <w:tblW w:w="10768" w:type="dxa"/>
        <w:tblLook w:val="04A0" w:firstRow="1" w:lastRow="0" w:firstColumn="1" w:lastColumn="0" w:noHBand="0" w:noVBand="1"/>
      </w:tblPr>
      <w:tblGrid>
        <w:gridCol w:w="943"/>
        <w:gridCol w:w="1724"/>
        <w:gridCol w:w="567"/>
        <w:gridCol w:w="872"/>
        <w:gridCol w:w="1883"/>
        <w:gridCol w:w="2011"/>
        <w:gridCol w:w="2768"/>
      </w:tblGrid>
      <w:tr w:rsidR="00F61098" w:rsidRPr="00137AEA" w14:paraId="629C1CDE" w14:textId="77777777" w:rsidTr="00C7595A">
        <w:tc>
          <w:tcPr>
            <w:tcW w:w="943" w:type="dxa"/>
            <w:shd w:val="clear" w:color="auto" w:fill="D9D9D9" w:themeFill="background1" w:themeFillShade="D9"/>
          </w:tcPr>
          <w:p w14:paraId="7C7B8937" w14:textId="77777777" w:rsidR="00F61098" w:rsidRPr="00912E84" w:rsidRDefault="00F61098" w:rsidP="00C7595A">
            <w:pPr>
              <w:tabs>
                <w:tab w:val="left" w:pos="1276"/>
              </w:tabs>
              <w:spacing w:line="360" w:lineRule="auto"/>
              <w:rPr>
                <w:rFonts w:ascii="Calibri" w:hAnsi="Calibri"/>
                <w:b/>
                <w:sz w:val="28"/>
                <w:szCs w:val="28"/>
                <w:lang w:val="en-US"/>
              </w:rPr>
            </w:pPr>
            <w:r w:rsidRPr="00912E84">
              <w:rPr>
                <w:rFonts w:ascii="Calibri" w:hAnsi="Calibri"/>
                <w:b/>
                <w:sz w:val="28"/>
                <w:szCs w:val="28"/>
                <w:lang w:val="en-US"/>
              </w:rPr>
              <w:t>LAB</w:t>
            </w:r>
            <w:r>
              <w:rPr>
                <w:rFonts w:ascii="Calibri" w:hAnsi="Calibri"/>
                <w:b/>
                <w:sz w:val="28"/>
                <w:szCs w:val="28"/>
                <w:lang w:val="en-US"/>
              </w:rPr>
              <w:t>:</w:t>
            </w:r>
          </w:p>
        </w:tc>
        <w:tc>
          <w:tcPr>
            <w:tcW w:w="2291" w:type="dxa"/>
            <w:gridSpan w:val="2"/>
          </w:tcPr>
          <w:p w14:paraId="2A4C0B80" w14:textId="77777777" w:rsidR="00F61098" w:rsidRPr="00AC50DC" w:rsidRDefault="00F61098" w:rsidP="00C7595A">
            <w:pPr>
              <w:tabs>
                <w:tab w:val="left" w:pos="1276"/>
              </w:tabs>
              <w:spacing w:line="360" w:lineRule="auto"/>
              <w:rPr>
                <w:rFonts w:ascii="Calibri" w:hAnsi="Calibri"/>
                <w:bCs/>
                <w:sz w:val="28"/>
                <w:szCs w:val="28"/>
                <w:lang w:val="en-US"/>
              </w:rPr>
            </w:pPr>
            <w:r w:rsidRPr="00B813DE">
              <w:rPr>
                <w:rFonts w:ascii="Calibri" w:hAnsi="Calibri"/>
                <w:bCs/>
                <w:lang w:val="en-US"/>
              </w:rPr>
              <w:t>I</w:t>
            </w:r>
            <w:r>
              <w:rPr>
                <w:rFonts w:ascii="Calibri" w:hAnsi="Calibri"/>
                <w:bCs/>
                <w:lang w:val="en-US"/>
              </w:rPr>
              <w:t>S</w:t>
            </w:r>
            <w:r w:rsidRPr="00B813DE">
              <w:rPr>
                <w:rFonts w:ascii="Calibri" w:hAnsi="Calibri"/>
                <w:bCs/>
                <w:lang w:val="en-US"/>
              </w:rPr>
              <w:t>L</w:t>
            </w:r>
          </w:p>
        </w:tc>
        <w:tc>
          <w:tcPr>
            <w:tcW w:w="872" w:type="dxa"/>
            <w:shd w:val="clear" w:color="auto" w:fill="D9D9D9" w:themeFill="background1" w:themeFillShade="D9"/>
          </w:tcPr>
          <w:p w14:paraId="4262058A" w14:textId="77777777" w:rsidR="00F61098" w:rsidRPr="00AC50DC" w:rsidRDefault="00F61098" w:rsidP="00C7595A">
            <w:pPr>
              <w:tabs>
                <w:tab w:val="left" w:pos="1276"/>
              </w:tabs>
              <w:spacing w:line="360" w:lineRule="auto"/>
              <w:rPr>
                <w:rFonts w:ascii="Calibri" w:hAnsi="Calibri"/>
                <w:b/>
                <w:sz w:val="28"/>
                <w:szCs w:val="28"/>
                <w:lang w:val="en-US"/>
              </w:rPr>
            </w:pPr>
            <w:r>
              <w:rPr>
                <w:rFonts w:ascii="Calibri" w:hAnsi="Calibri"/>
                <w:b/>
                <w:sz w:val="28"/>
                <w:szCs w:val="28"/>
                <w:lang w:val="en-US"/>
              </w:rPr>
              <w:t>TA:</w:t>
            </w:r>
          </w:p>
        </w:tc>
        <w:tc>
          <w:tcPr>
            <w:tcW w:w="1883" w:type="dxa"/>
          </w:tcPr>
          <w:p w14:paraId="457B6962" w14:textId="77777777" w:rsidR="00F61098" w:rsidRPr="00242BBA" w:rsidRDefault="00F61098" w:rsidP="00C7595A">
            <w:pPr>
              <w:tabs>
                <w:tab w:val="left" w:pos="1276"/>
              </w:tabs>
              <w:spacing w:line="360" w:lineRule="auto"/>
              <w:rPr>
                <w:rFonts w:ascii="Calibri" w:hAnsi="Calibri"/>
                <w:bCs/>
              </w:rPr>
            </w:pPr>
            <w:r>
              <w:rPr>
                <w:rFonts w:ascii="Calibri" w:hAnsi="Calibri"/>
                <w:bCs/>
                <w:lang w:val="en-US"/>
              </w:rPr>
              <w:t>Compression Ecosystem</w:t>
            </w:r>
          </w:p>
        </w:tc>
        <w:tc>
          <w:tcPr>
            <w:tcW w:w="2011" w:type="dxa"/>
            <w:shd w:val="clear" w:color="auto" w:fill="D9D9D9" w:themeFill="background1" w:themeFillShade="D9"/>
          </w:tcPr>
          <w:p w14:paraId="2A869DCF" w14:textId="77777777" w:rsidR="00F61098" w:rsidRPr="00977186" w:rsidRDefault="00F61098" w:rsidP="00C7595A">
            <w:pPr>
              <w:tabs>
                <w:tab w:val="left" w:pos="1276"/>
              </w:tabs>
              <w:spacing w:line="360" w:lineRule="auto"/>
              <w:rPr>
                <w:rFonts w:ascii="Calibri" w:hAnsi="Calibri"/>
                <w:b/>
                <w:sz w:val="28"/>
                <w:szCs w:val="28"/>
                <w:lang w:val="en-US"/>
              </w:rPr>
            </w:pPr>
            <w:r>
              <w:rPr>
                <w:rFonts w:ascii="Calibri" w:hAnsi="Calibri"/>
                <w:b/>
                <w:sz w:val="28"/>
                <w:szCs w:val="28"/>
                <w:lang w:val="en-US"/>
              </w:rPr>
              <w:t>PROJECT:</w:t>
            </w:r>
          </w:p>
        </w:tc>
        <w:tc>
          <w:tcPr>
            <w:tcW w:w="2768" w:type="dxa"/>
          </w:tcPr>
          <w:p w14:paraId="0960D370" w14:textId="77777777" w:rsidR="00F61098" w:rsidRPr="007A7F3C" w:rsidRDefault="00F61098" w:rsidP="00C7595A">
            <w:pPr>
              <w:spacing w:line="360" w:lineRule="auto"/>
              <w:rPr>
                <w:rFonts w:ascii="Calibri" w:hAnsi="Calibri"/>
                <w:b/>
                <w:u w:val="single"/>
                <w:lang w:val="en-US"/>
              </w:rPr>
            </w:pPr>
            <w:r>
              <w:rPr>
                <w:rFonts w:ascii="Calibri" w:hAnsi="Calibri"/>
                <w:bCs/>
                <w:lang w:val="en-US"/>
              </w:rPr>
              <w:t>PCC</w:t>
            </w:r>
          </w:p>
        </w:tc>
      </w:tr>
      <w:tr w:rsidR="00F61098" w:rsidRPr="00A34AB5" w14:paraId="1D466A64" w14:textId="77777777" w:rsidTr="00C7595A">
        <w:tc>
          <w:tcPr>
            <w:tcW w:w="2667" w:type="dxa"/>
            <w:gridSpan w:val="2"/>
            <w:shd w:val="clear" w:color="auto" w:fill="D9D9D9" w:themeFill="background1" w:themeFillShade="D9"/>
          </w:tcPr>
          <w:p w14:paraId="1A0C5ECC" w14:textId="77777777" w:rsidR="00F61098" w:rsidRPr="00977186" w:rsidRDefault="00F61098" w:rsidP="00C7595A">
            <w:pPr>
              <w:tabs>
                <w:tab w:val="left" w:pos="1276"/>
              </w:tabs>
              <w:spacing w:line="360" w:lineRule="auto"/>
              <w:rPr>
                <w:rFonts w:ascii="Calibri" w:hAnsi="Calibri"/>
                <w:b/>
                <w:sz w:val="28"/>
                <w:szCs w:val="28"/>
                <w:lang w:val="en-US"/>
              </w:rPr>
            </w:pPr>
            <w:r w:rsidRPr="007A7F3C">
              <w:rPr>
                <w:rFonts w:ascii="Calibri" w:hAnsi="Calibri"/>
                <w:b/>
                <w:sz w:val="28"/>
                <w:szCs w:val="28"/>
                <w:lang w:val="en-US"/>
              </w:rPr>
              <w:t>Surpervisor</w:t>
            </w:r>
            <w:r>
              <w:rPr>
                <w:rFonts w:ascii="Calibri" w:hAnsi="Calibri"/>
                <w:b/>
                <w:sz w:val="28"/>
                <w:szCs w:val="28"/>
                <w:lang w:val="en-US"/>
              </w:rPr>
              <w:t>(</w:t>
            </w:r>
            <w:r w:rsidRPr="007A7F3C">
              <w:rPr>
                <w:rFonts w:ascii="Calibri" w:hAnsi="Calibri"/>
                <w:b/>
                <w:sz w:val="28"/>
                <w:szCs w:val="28"/>
                <w:lang w:val="en-US"/>
              </w:rPr>
              <w:t>s</w:t>
            </w:r>
            <w:r>
              <w:rPr>
                <w:rFonts w:ascii="Calibri" w:hAnsi="Calibri"/>
                <w:b/>
                <w:sz w:val="28"/>
                <w:szCs w:val="28"/>
                <w:lang w:val="en-US"/>
              </w:rPr>
              <w:t>):</w:t>
            </w:r>
            <w:r w:rsidRPr="00977186">
              <w:rPr>
                <w:rFonts w:ascii="Calibri" w:hAnsi="Calibri"/>
                <w:b/>
                <w:sz w:val="28"/>
                <w:szCs w:val="28"/>
                <w:lang w:val="en-US"/>
              </w:rPr>
              <w:t xml:space="preserve"> </w:t>
            </w:r>
          </w:p>
        </w:tc>
        <w:tc>
          <w:tcPr>
            <w:tcW w:w="8101" w:type="dxa"/>
            <w:gridSpan w:val="5"/>
          </w:tcPr>
          <w:p w14:paraId="679D6C08" w14:textId="77D31B3C" w:rsidR="00F61098" w:rsidRPr="00A34AB5" w:rsidRDefault="000E533F" w:rsidP="00C7595A">
            <w:pPr>
              <w:spacing w:line="360" w:lineRule="auto"/>
              <w:rPr>
                <w:rFonts w:ascii="Calibri" w:hAnsi="Calibri"/>
                <w:bCs/>
                <w:lang w:val="en-US"/>
              </w:rPr>
            </w:pPr>
            <w:hyperlink r:id="rId15" w:history="1">
              <w:r w:rsidR="007F0AAA" w:rsidRPr="00A34AB5">
                <w:rPr>
                  <w:rStyle w:val="Hyperlink"/>
                  <w:rFonts w:ascii="Calibri" w:hAnsi="Calibri"/>
                  <w:bCs/>
                  <w:lang w:val="en-US"/>
                </w:rPr>
                <w:t>Julien.Ricard@InterDigital.com</w:t>
              </w:r>
            </w:hyperlink>
            <w:r w:rsidR="007F0AAA" w:rsidRPr="00A34AB5">
              <w:rPr>
                <w:rFonts w:ascii="Calibri" w:hAnsi="Calibri"/>
                <w:bCs/>
                <w:lang w:val="en-US"/>
              </w:rPr>
              <w:t xml:space="preserve"> </w:t>
            </w:r>
            <w:r w:rsidR="00F61098" w:rsidRPr="00A34AB5">
              <w:rPr>
                <w:rFonts w:ascii="Calibri" w:hAnsi="Calibri"/>
                <w:bCs/>
                <w:lang w:val="en-US"/>
              </w:rPr>
              <w:t xml:space="preserve">, </w:t>
            </w:r>
            <w:hyperlink r:id="rId16" w:history="1">
              <w:r w:rsidR="00A34AB5" w:rsidRPr="00A34AB5">
                <w:rPr>
                  <w:rStyle w:val="Hyperlink"/>
                  <w:rFonts w:ascii="Calibri" w:hAnsi="Calibri"/>
                  <w:bCs/>
                  <w:lang w:val="en-US"/>
                </w:rPr>
                <w:t>Celine.Guede@InterDigital.com</w:t>
              </w:r>
            </w:hyperlink>
            <w:r w:rsidR="00A34AB5" w:rsidRPr="00A34AB5">
              <w:rPr>
                <w:rFonts w:ascii="Calibri" w:hAnsi="Calibri"/>
                <w:bCs/>
                <w:lang w:val="en-US"/>
              </w:rPr>
              <w:t xml:space="preserve"> </w:t>
            </w:r>
          </w:p>
        </w:tc>
      </w:tr>
    </w:tbl>
    <w:p w14:paraId="03A78A60" w14:textId="77777777" w:rsidR="00F61098" w:rsidRPr="00A34AB5" w:rsidRDefault="00F61098" w:rsidP="00F61098"/>
    <w:p w14:paraId="4D74484F" w14:textId="77777777" w:rsidR="00F61098" w:rsidRPr="00A34AB5" w:rsidRDefault="00F61098" w:rsidP="00F61098"/>
    <w:tbl>
      <w:tblPr>
        <w:tblStyle w:val="TableGrid"/>
        <w:tblW w:w="0" w:type="auto"/>
        <w:tblInd w:w="-5" w:type="dxa"/>
        <w:tblLayout w:type="fixed"/>
        <w:tblLook w:val="04A0" w:firstRow="1" w:lastRow="0" w:firstColumn="1" w:lastColumn="0" w:noHBand="0" w:noVBand="1"/>
      </w:tblPr>
      <w:tblGrid>
        <w:gridCol w:w="4073"/>
        <w:gridCol w:w="6700"/>
      </w:tblGrid>
      <w:tr w:rsidR="00F61098" w:rsidRPr="00137AEA" w14:paraId="6C9602F4" w14:textId="77777777" w:rsidTr="00C7595A">
        <w:trPr>
          <w:trHeight w:val="3658"/>
        </w:trPr>
        <w:tc>
          <w:tcPr>
            <w:tcW w:w="4073" w:type="dxa"/>
          </w:tcPr>
          <w:p w14:paraId="0106EAD3" w14:textId="77777777" w:rsidR="00F61098" w:rsidRDefault="00F61098" w:rsidP="00C7595A">
            <w:r>
              <w:rPr>
                <w:noProof/>
              </w:rPr>
              <w:drawing>
                <wp:inline distT="0" distB="0" distL="0" distR="0" wp14:anchorId="51FC3D6E" wp14:editId="54CD894A">
                  <wp:extent cx="2449195" cy="23882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195" cy="2388235"/>
                          </a:xfrm>
                          <a:prstGeom prst="rect">
                            <a:avLst/>
                          </a:prstGeom>
                          <a:noFill/>
                          <a:ln>
                            <a:noFill/>
                          </a:ln>
                        </pic:spPr>
                      </pic:pic>
                    </a:graphicData>
                  </a:graphic>
                </wp:inline>
              </w:drawing>
            </w:r>
          </w:p>
          <w:tbl>
            <w:tblPr>
              <w:tblStyle w:val="TableGrid"/>
              <w:tblW w:w="10773" w:type="dxa"/>
              <w:tblLayout w:type="fixed"/>
              <w:tblLook w:val="04A0" w:firstRow="1" w:lastRow="0" w:firstColumn="1" w:lastColumn="0" w:noHBand="0" w:noVBand="1"/>
            </w:tblPr>
            <w:tblGrid>
              <w:gridCol w:w="4073"/>
              <w:gridCol w:w="6700"/>
            </w:tblGrid>
            <w:tr w:rsidR="00F61098" w:rsidRPr="00137AEA" w14:paraId="645A5693" w14:textId="77777777" w:rsidTr="00C7595A">
              <w:trPr>
                <w:trHeight w:val="3658"/>
              </w:trPr>
              <w:tc>
                <w:tcPr>
                  <w:tcW w:w="4073" w:type="dxa"/>
                  <w:tcBorders>
                    <w:top w:val="nil"/>
                    <w:left w:val="nil"/>
                    <w:bottom w:val="nil"/>
                    <w:right w:val="nil"/>
                  </w:tcBorders>
                </w:tcPr>
                <w:p w14:paraId="016B5841" w14:textId="77777777" w:rsidR="00F61098" w:rsidRDefault="00F61098" w:rsidP="00C7595A">
                  <w:pPr>
                    <w:rPr>
                      <w:rFonts w:ascii="Calibri" w:hAnsi="Calibri"/>
                      <w:b/>
                      <w:sz w:val="18"/>
                      <w:szCs w:val="18"/>
                      <w:u w:val="single"/>
                    </w:rPr>
                  </w:pPr>
                  <w:r>
                    <w:rPr>
                      <w:noProof/>
                      <w:sz w:val="18"/>
                      <w:szCs w:val="18"/>
                      <w:lang w:eastAsia="ja-JP"/>
                    </w:rPr>
                    <w:drawing>
                      <wp:inline distT="0" distB="0" distL="0" distR="0" wp14:anchorId="6C18BE09" wp14:editId="0C3F5D87">
                        <wp:extent cx="2345635" cy="2345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8132" cy="2348132"/>
                                </a:xfrm>
                                <a:prstGeom prst="rect">
                                  <a:avLst/>
                                </a:prstGeom>
                                <a:noFill/>
                                <a:ln>
                                  <a:noFill/>
                                </a:ln>
                              </pic:spPr>
                            </pic:pic>
                          </a:graphicData>
                        </a:graphic>
                      </wp:inline>
                    </w:drawing>
                  </w:r>
                </w:p>
                <w:p w14:paraId="0E25608D" w14:textId="77777777" w:rsidR="00F61098" w:rsidRPr="00137AEA" w:rsidRDefault="00F61098" w:rsidP="00C7595A">
                  <w:pPr>
                    <w:rPr>
                      <w:rFonts w:ascii="Calibri" w:hAnsi="Calibri"/>
                      <w:b/>
                      <w:sz w:val="18"/>
                      <w:szCs w:val="18"/>
                      <w:u w:val="single"/>
                    </w:rPr>
                  </w:pPr>
                </w:p>
              </w:tc>
              <w:tc>
                <w:tcPr>
                  <w:tcW w:w="6700" w:type="dxa"/>
                  <w:tcBorders>
                    <w:left w:val="nil"/>
                  </w:tcBorders>
                </w:tcPr>
                <w:p w14:paraId="4AF5C345" w14:textId="77777777" w:rsidR="00F61098" w:rsidRDefault="00F61098" w:rsidP="00C7595A">
                  <w:pPr>
                    <w:jc w:val="both"/>
                    <w:rPr>
                      <w:rFonts w:ascii="Trebuchet MS" w:hAnsi="Trebuchet MS"/>
                      <w:b/>
                      <w:bCs/>
                      <w:sz w:val="20"/>
                      <w:szCs w:val="20"/>
                    </w:rPr>
                  </w:pPr>
                </w:p>
                <w:p w14:paraId="5151088B" w14:textId="77777777" w:rsidR="00F61098" w:rsidRPr="006B4FA1" w:rsidRDefault="00F61098" w:rsidP="00C7595A">
                  <w:pPr>
                    <w:jc w:val="both"/>
                    <w:rPr>
                      <w:rFonts w:ascii="Trebuchet MS" w:hAnsi="Trebuchet MS"/>
                      <w:b/>
                      <w:bCs/>
                      <w:sz w:val="20"/>
                      <w:szCs w:val="20"/>
                    </w:rPr>
                  </w:pPr>
                  <w:r>
                    <w:rPr>
                      <w:rFonts w:ascii="Trebuchet MS" w:hAnsi="Trebuchet MS"/>
                      <w:b/>
                      <w:bCs/>
                      <w:sz w:val="20"/>
                      <w:szCs w:val="20"/>
                    </w:rPr>
                    <w:t>TO REPLACE BY THE INTERNSHIP TITLE</w:t>
                  </w:r>
                </w:p>
                <w:p w14:paraId="2CC18FD1" w14:textId="77777777" w:rsidR="00F61098" w:rsidRDefault="00F61098" w:rsidP="00C7595A">
                  <w:pPr>
                    <w:jc w:val="both"/>
                    <w:rPr>
                      <w:rFonts w:ascii="Trebuchet MS" w:hAnsi="Trebuchet MS"/>
                      <w:sz w:val="18"/>
                      <w:szCs w:val="18"/>
                      <w:u w:val="single"/>
                    </w:rPr>
                  </w:pPr>
                </w:p>
                <w:p w14:paraId="18B71E2B" w14:textId="77777777" w:rsidR="00F61098" w:rsidRDefault="00F61098" w:rsidP="00C7595A">
                  <w:pPr>
                    <w:jc w:val="both"/>
                  </w:pPr>
                </w:p>
                <w:p w14:paraId="440D17E9" w14:textId="77777777" w:rsidR="00F61098" w:rsidRDefault="00F61098" w:rsidP="00C7595A">
                  <w:pPr>
                    <w:jc w:val="both"/>
                  </w:pPr>
                  <w:r>
                    <w:t>To replace by the internship short description</w:t>
                  </w:r>
                </w:p>
                <w:p w14:paraId="455B19A4" w14:textId="77777777" w:rsidR="00F61098" w:rsidRDefault="00F61098" w:rsidP="00C7595A">
                  <w:pPr>
                    <w:spacing w:line="276" w:lineRule="auto"/>
                    <w:rPr>
                      <w:rFonts w:ascii="Trebuchet MS" w:hAnsi="Trebuchet MS"/>
                      <w:sz w:val="18"/>
                      <w:szCs w:val="18"/>
                      <w:u w:val="single"/>
                    </w:rPr>
                  </w:pPr>
                </w:p>
                <w:p w14:paraId="52F373CE" w14:textId="77777777" w:rsidR="00F61098" w:rsidRDefault="00F61098" w:rsidP="00C7595A">
                  <w:pPr>
                    <w:spacing w:line="276" w:lineRule="auto"/>
                    <w:rPr>
                      <w:rFonts w:ascii="Trebuchet MS" w:hAnsi="Trebuchet MS"/>
                      <w:sz w:val="18"/>
                      <w:szCs w:val="18"/>
                      <w:u w:val="single"/>
                    </w:rPr>
                  </w:pPr>
                </w:p>
                <w:p w14:paraId="60AE8DC3" w14:textId="77777777" w:rsidR="00F61098" w:rsidRDefault="00F61098" w:rsidP="00C7595A">
                  <w:pPr>
                    <w:spacing w:line="276" w:lineRule="auto"/>
                    <w:rPr>
                      <w:rFonts w:ascii="Trebuchet MS" w:hAnsi="Trebuchet MS"/>
                      <w:sz w:val="18"/>
                      <w:szCs w:val="18"/>
                      <w:u w:val="single"/>
                    </w:rPr>
                  </w:pPr>
                </w:p>
                <w:p w14:paraId="23814935" w14:textId="77777777" w:rsidR="00F61098" w:rsidRDefault="00F61098" w:rsidP="00C7595A">
                  <w:pPr>
                    <w:spacing w:line="276" w:lineRule="auto"/>
                    <w:rPr>
                      <w:rFonts w:ascii="Trebuchet MS" w:hAnsi="Trebuchet MS"/>
                      <w:sz w:val="18"/>
                      <w:szCs w:val="18"/>
                      <w:u w:val="single"/>
                    </w:rPr>
                  </w:pPr>
                </w:p>
                <w:p w14:paraId="31E24827" w14:textId="77777777" w:rsidR="00F61098" w:rsidRDefault="00F61098" w:rsidP="00C7595A">
                  <w:pPr>
                    <w:spacing w:line="276" w:lineRule="auto"/>
                  </w:pPr>
                  <w:r w:rsidRPr="00FF3282">
                    <w:rPr>
                      <w:rFonts w:ascii="Trebuchet MS" w:hAnsi="Trebuchet MS"/>
                      <w:sz w:val="18"/>
                      <w:szCs w:val="18"/>
                      <w:u w:val="single"/>
                    </w:rPr>
                    <w:t>Skills</w:t>
                  </w:r>
                  <w:r w:rsidRPr="00137AEA">
                    <w:rPr>
                      <w:rFonts w:ascii="Trebuchet MS" w:hAnsi="Trebuchet MS"/>
                      <w:sz w:val="18"/>
                      <w:szCs w:val="18"/>
                      <w:lang w:val="en-US"/>
                    </w:rPr>
                    <w:t xml:space="preserve">: </w:t>
                  </w:r>
                  <w:r>
                    <w:rPr>
                      <w:rFonts w:ascii="Trebuchet MS" w:hAnsi="Trebuchet MS"/>
                      <w:sz w:val="18"/>
                      <w:szCs w:val="18"/>
                      <w:lang w:val="en-US"/>
                    </w:rPr>
                    <w:t>to replace by the set of requested skills</w:t>
                  </w:r>
                </w:p>
                <w:p w14:paraId="50F6C819" w14:textId="77777777" w:rsidR="00F61098" w:rsidRDefault="00F61098" w:rsidP="00C7595A">
                  <w:pPr>
                    <w:spacing w:line="276" w:lineRule="auto"/>
                    <w:rPr>
                      <w:rFonts w:ascii="Trebuchet MS" w:hAnsi="Trebuchet MS"/>
                      <w:sz w:val="18"/>
                      <w:szCs w:val="18"/>
                      <w:u w:val="single"/>
                    </w:rPr>
                  </w:pPr>
                </w:p>
                <w:p w14:paraId="26674F4F" w14:textId="77777777" w:rsidR="00F61098" w:rsidRPr="00137AEA" w:rsidRDefault="00F61098" w:rsidP="00C7595A">
                  <w:pPr>
                    <w:spacing w:line="276" w:lineRule="auto"/>
                    <w:rPr>
                      <w:rFonts w:ascii="Trebuchet MS" w:hAnsi="Trebuchet MS"/>
                      <w:b/>
                      <w:sz w:val="18"/>
                      <w:szCs w:val="18"/>
                      <w:u w:val="single"/>
                    </w:rPr>
                  </w:pPr>
                  <w:r w:rsidRPr="00137AEA">
                    <w:rPr>
                      <w:rFonts w:ascii="Trebuchet MS" w:hAnsi="Trebuchet MS"/>
                      <w:sz w:val="18"/>
                      <w:szCs w:val="18"/>
                      <w:u w:val="single"/>
                    </w:rPr>
                    <w:t>Keywords</w:t>
                  </w:r>
                  <w:r w:rsidRPr="00137AEA">
                    <w:rPr>
                      <w:rFonts w:ascii="Trebuchet MS" w:hAnsi="Trebuchet MS"/>
                      <w:sz w:val="18"/>
                      <w:szCs w:val="18"/>
                    </w:rPr>
                    <w:t xml:space="preserve">: </w:t>
                  </w:r>
                  <w:r>
                    <w:rPr>
                      <w:rFonts w:ascii="Trebuchet MS" w:hAnsi="Trebuchet MS"/>
                      <w:sz w:val="18"/>
                      <w:szCs w:val="18"/>
                    </w:rPr>
                    <w:t>to replace by a set of keywords</w:t>
                  </w:r>
                </w:p>
              </w:tc>
            </w:tr>
          </w:tbl>
          <w:p w14:paraId="78B82D2D" w14:textId="77777777" w:rsidR="00F61098" w:rsidRDefault="00F61098" w:rsidP="00C7595A">
            <w:pPr>
              <w:jc w:val="center"/>
              <w:rPr>
                <w:rFonts w:ascii="Calibri" w:hAnsi="Calibri"/>
                <w:bCs/>
                <w:i/>
                <w:iCs/>
                <w:sz w:val="18"/>
                <w:szCs w:val="18"/>
                <w:lang w:val="en-US"/>
              </w:rPr>
            </w:pPr>
            <w:r w:rsidRPr="00664393">
              <w:rPr>
                <w:rFonts w:ascii="Calibri" w:hAnsi="Calibri"/>
                <w:bCs/>
                <w:i/>
                <w:iCs/>
                <w:sz w:val="18"/>
                <w:szCs w:val="18"/>
                <w:lang w:val="en-US"/>
              </w:rPr>
              <w:t>First PCC prototype</w:t>
            </w:r>
          </w:p>
          <w:p w14:paraId="4CAA0724" w14:textId="77777777" w:rsidR="00F61098" w:rsidRPr="00664393" w:rsidRDefault="00F61098" w:rsidP="00C7595A">
            <w:pPr>
              <w:jc w:val="center"/>
              <w:rPr>
                <w:rFonts w:ascii="Calibri" w:hAnsi="Calibri"/>
                <w:bCs/>
                <w:i/>
                <w:iCs/>
                <w:sz w:val="18"/>
                <w:szCs w:val="18"/>
                <w:lang w:val="en-US"/>
              </w:rPr>
            </w:pPr>
          </w:p>
        </w:tc>
        <w:tc>
          <w:tcPr>
            <w:tcW w:w="6700" w:type="dxa"/>
          </w:tcPr>
          <w:p w14:paraId="31E0CA38" w14:textId="77777777" w:rsidR="00F61098" w:rsidRPr="00DA1785" w:rsidRDefault="00F61098" w:rsidP="00C7595A">
            <w:pPr>
              <w:jc w:val="both"/>
              <w:rPr>
                <w:rFonts w:ascii="Trebuchet MS" w:hAnsi="Trebuchet MS"/>
                <w:sz w:val="18"/>
                <w:szCs w:val="18"/>
                <w:u w:val="single"/>
              </w:rPr>
            </w:pPr>
            <w:r w:rsidRPr="00DA1785">
              <w:rPr>
                <w:b/>
                <w:bCs/>
                <w:sz w:val="18"/>
                <w:szCs w:val="18"/>
                <w:lang w:val="en-US"/>
              </w:rPr>
              <w:t>Live Point Cloud Compression demo</w:t>
            </w:r>
          </w:p>
          <w:p w14:paraId="17BA8D87" w14:textId="77777777" w:rsidR="00F61098" w:rsidRPr="00DA1785" w:rsidRDefault="00F61098" w:rsidP="00C7595A">
            <w:pPr>
              <w:jc w:val="both"/>
              <w:rPr>
                <w:sz w:val="18"/>
                <w:szCs w:val="18"/>
              </w:rPr>
            </w:pPr>
          </w:p>
          <w:p w14:paraId="6AD43CF2" w14:textId="77777777" w:rsidR="00F61098" w:rsidRPr="00DA1785" w:rsidRDefault="00F61098" w:rsidP="00C7595A">
            <w:pPr>
              <w:jc w:val="both"/>
              <w:rPr>
                <w:sz w:val="18"/>
                <w:szCs w:val="18"/>
                <w:lang w:val="en-US"/>
              </w:rPr>
            </w:pPr>
            <w:r w:rsidRPr="00DA1785">
              <w:rPr>
                <w:sz w:val="18"/>
                <w:szCs w:val="18"/>
                <w:lang w:val="en-US"/>
              </w:rPr>
              <w:t>Point cloud is an image format well-suited to handle material captured with 6 degrees of freedom, natural content and real-time processing. Point cloud applications covers AR/VR/MR video, culture heritage and modelling, maps and autonomous cars.</w:t>
            </w:r>
          </w:p>
          <w:p w14:paraId="6B330600" w14:textId="77777777" w:rsidR="00F61098" w:rsidRPr="00DA1785" w:rsidRDefault="00F61098" w:rsidP="00C7595A">
            <w:pPr>
              <w:jc w:val="both"/>
              <w:rPr>
                <w:sz w:val="18"/>
                <w:szCs w:val="18"/>
                <w:lang w:val="en-US"/>
              </w:rPr>
            </w:pPr>
            <w:r w:rsidRPr="00DA1785">
              <w:rPr>
                <w:sz w:val="18"/>
                <w:szCs w:val="18"/>
                <w:lang w:val="en-US"/>
              </w:rPr>
              <w:t>Typical point clouds count millions of points with a corresponding huge bitrate (in Gbps) so that compression is required for adoption by the industry. Point cloud compression (PCC) may rest upon video coding technologies leveraging high compression efficiency, facilitated deployment and easy upgrade to new standards. InterDigital is a major contributor to MPEG into which PCC is standardized as MPEG-I part 5 and 9. PCC standards are planned to be completed early 2020.</w:t>
            </w:r>
          </w:p>
          <w:p w14:paraId="1F7A1208" w14:textId="77777777" w:rsidR="00F61098" w:rsidRPr="00DA1785" w:rsidRDefault="00F61098" w:rsidP="00C7595A">
            <w:pPr>
              <w:jc w:val="both"/>
              <w:rPr>
                <w:sz w:val="18"/>
                <w:szCs w:val="18"/>
                <w:lang w:val="en-US"/>
              </w:rPr>
            </w:pPr>
            <w:r w:rsidRPr="00DA1785">
              <w:rPr>
                <w:sz w:val="18"/>
                <w:szCs w:val="18"/>
                <w:lang w:val="en-US"/>
              </w:rPr>
              <w:t>In order to promote MPEG solution for enabling future deployment, a first prototype has been setup demonstrating real-time video point cloud decoding of pre-stored material on commercially available smartphones. The goal of the internship is to extend current prototype by implementing an end-to-end live PCC chain that will be used as a demonstrator in international standardization meetings and trade fairs.</w:t>
            </w:r>
          </w:p>
          <w:p w14:paraId="29128344" w14:textId="77777777" w:rsidR="00F61098" w:rsidRPr="00DA1785" w:rsidRDefault="00F61098" w:rsidP="00C7595A">
            <w:pPr>
              <w:jc w:val="both"/>
              <w:rPr>
                <w:i/>
                <w:iCs/>
                <w:sz w:val="18"/>
                <w:szCs w:val="18"/>
                <w:lang w:val="en-US"/>
              </w:rPr>
            </w:pPr>
            <w:r w:rsidRPr="00DA1785">
              <w:rPr>
                <w:i/>
                <w:iCs/>
                <w:sz w:val="18"/>
                <w:szCs w:val="18"/>
                <w:lang w:val="en-US"/>
              </w:rPr>
              <w:t>The internship will focus on setting up and improving:</w:t>
            </w:r>
          </w:p>
          <w:p w14:paraId="464290AF" w14:textId="77777777" w:rsidR="00F61098" w:rsidRPr="00DA1785" w:rsidRDefault="00F61098" w:rsidP="00C7595A">
            <w:pPr>
              <w:jc w:val="both"/>
              <w:rPr>
                <w:i/>
                <w:iCs/>
                <w:sz w:val="18"/>
                <w:szCs w:val="18"/>
                <w:lang w:val="en-US"/>
              </w:rPr>
            </w:pPr>
            <w:r w:rsidRPr="00DA1785">
              <w:rPr>
                <w:i/>
                <w:iCs/>
                <w:sz w:val="18"/>
                <w:szCs w:val="18"/>
                <w:lang w:val="en-US"/>
              </w:rPr>
              <w:t xml:space="preserve">- acquisition and capture stages of the live PCC demo. As it is, you will improve tools to calibrate multiple depth cameras placed at different arbitrary positions to capture shot environment as a point cloud </w:t>
            </w:r>
          </w:p>
          <w:p w14:paraId="02B56045" w14:textId="77777777" w:rsidR="00F61098" w:rsidRPr="00DA1785" w:rsidRDefault="00F61098" w:rsidP="00C7595A">
            <w:pPr>
              <w:jc w:val="both"/>
              <w:rPr>
                <w:sz w:val="18"/>
                <w:szCs w:val="18"/>
                <w:lang w:val="en-US"/>
              </w:rPr>
            </w:pPr>
            <w:r w:rsidRPr="00DA1785">
              <w:rPr>
                <w:i/>
                <w:iCs/>
                <w:sz w:val="18"/>
                <w:szCs w:val="18"/>
                <w:lang w:val="en-US"/>
              </w:rPr>
              <w:t>- real-time encoding and streaming stages of the live PCC demo. You will enhance and optimize an existing encoder based upon HEVC to reach real-time performance and adjust a streaming library to both encoder and decoder</w:t>
            </w:r>
            <w:r w:rsidRPr="00DA1785">
              <w:rPr>
                <w:sz w:val="18"/>
                <w:szCs w:val="18"/>
                <w:lang w:val="en-US"/>
              </w:rPr>
              <w:t xml:space="preserve"> </w:t>
            </w:r>
          </w:p>
          <w:p w14:paraId="072D7DB3" w14:textId="77777777" w:rsidR="00F61098" w:rsidRPr="00DA1785" w:rsidRDefault="00F61098" w:rsidP="00C7595A">
            <w:pPr>
              <w:spacing w:line="276" w:lineRule="auto"/>
              <w:rPr>
                <w:rFonts w:ascii="Trebuchet MS" w:hAnsi="Trebuchet MS"/>
                <w:sz w:val="18"/>
                <w:szCs w:val="18"/>
                <w:u w:val="single"/>
              </w:rPr>
            </w:pPr>
          </w:p>
          <w:p w14:paraId="773BEB26" w14:textId="77777777" w:rsidR="00F61098" w:rsidRPr="00DA1785" w:rsidRDefault="00F61098" w:rsidP="00C7595A">
            <w:pPr>
              <w:spacing w:line="276" w:lineRule="auto"/>
              <w:rPr>
                <w:sz w:val="18"/>
                <w:szCs w:val="18"/>
                <w:lang w:val="en-US"/>
              </w:rPr>
            </w:pPr>
            <w:r w:rsidRPr="00DA1785">
              <w:rPr>
                <w:sz w:val="18"/>
                <w:szCs w:val="18"/>
                <w:lang w:val="en-US"/>
              </w:rPr>
              <w:t>Skills:</w:t>
            </w:r>
          </w:p>
          <w:p w14:paraId="50B9130C" w14:textId="77777777" w:rsidR="00F61098" w:rsidRPr="00DA1785" w:rsidRDefault="00F61098" w:rsidP="00C7595A">
            <w:pPr>
              <w:rPr>
                <w:sz w:val="18"/>
                <w:szCs w:val="18"/>
                <w:lang w:val="en-US"/>
              </w:rPr>
            </w:pPr>
            <w:r w:rsidRPr="00DA1785">
              <w:rPr>
                <w:sz w:val="18"/>
                <w:szCs w:val="18"/>
                <w:lang w:val="en-US"/>
              </w:rPr>
              <w:t>- a strong programming background (C, C++)</w:t>
            </w:r>
          </w:p>
          <w:p w14:paraId="671C9FEE" w14:textId="77777777" w:rsidR="00F61098" w:rsidRPr="00DA1785" w:rsidRDefault="00F61098" w:rsidP="00C7595A">
            <w:pPr>
              <w:rPr>
                <w:sz w:val="18"/>
                <w:szCs w:val="18"/>
                <w:lang w:val="en-US"/>
              </w:rPr>
            </w:pPr>
            <w:r w:rsidRPr="00DA1785">
              <w:rPr>
                <w:sz w:val="18"/>
                <w:szCs w:val="18"/>
                <w:lang w:val="en-US"/>
              </w:rPr>
              <w:t>- facility to program in existing complex projects</w:t>
            </w:r>
          </w:p>
          <w:p w14:paraId="50304EDE" w14:textId="77777777" w:rsidR="00F61098" w:rsidRPr="00DA1785" w:rsidRDefault="00F61098" w:rsidP="00C7595A">
            <w:pPr>
              <w:rPr>
                <w:sz w:val="18"/>
                <w:szCs w:val="18"/>
                <w:lang w:val="en-US"/>
              </w:rPr>
            </w:pPr>
            <w:r w:rsidRPr="00DA1785">
              <w:rPr>
                <w:sz w:val="18"/>
                <w:szCs w:val="18"/>
                <w:lang w:val="en-US"/>
              </w:rPr>
              <w:t>- a good knowledge of video coding</w:t>
            </w:r>
          </w:p>
          <w:p w14:paraId="684E7995" w14:textId="77777777" w:rsidR="00F61098" w:rsidRPr="00DA1785" w:rsidRDefault="00F61098" w:rsidP="00C7595A">
            <w:pPr>
              <w:rPr>
                <w:sz w:val="18"/>
                <w:szCs w:val="18"/>
                <w:lang w:val="en-US"/>
              </w:rPr>
            </w:pPr>
            <w:r w:rsidRPr="00DA1785">
              <w:rPr>
                <w:sz w:val="18"/>
                <w:szCs w:val="18"/>
                <w:lang w:val="en-US"/>
              </w:rPr>
              <w:t>- a knowledge of open source video coding projects (Ffmpeg, x265...) is a plus</w:t>
            </w:r>
          </w:p>
          <w:p w14:paraId="259B284A" w14:textId="77777777" w:rsidR="00F61098" w:rsidRPr="00DA1785" w:rsidRDefault="00F61098" w:rsidP="00C7595A">
            <w:pPr>
              <w:spacing w:line="276" w:lineRule="auto"/>
              <w:rPr>
                <w:rFonts w:ascii="Trebuchet MS" w:hAnsi="Trebuchet MS"/>
                <w:sz w:val="18"/>
                <w:szCs w:val="18"/>
                <w:u w:val="single"/>
              </w:rPr>
            </w:pPr>
          </w:p>
          <w:p w14:paraId="6A0377D4" w14:textId="7962E708" w:rsidR="00F61098" w:rsidRPr="00DA1785" w:rsidRDefault="00F61098" w:rsidP="00DA1785">
            <w:pPr>
              <w:rPr>
                <w:i/>
                <w:iCs/>
                <w:sz w:val="18"/>
                <w:szCs w:val="18"/>
                <w:lang w:val="en-US"/>
              </w:rPr>
            </w:pPr>
            <w:r w:rsidRPr="00DA1785">
              <w:rPr>
                <w:sz w:val="18"/>
                <w:szCs w:val="18"/>
                <w:lang w:val="en-US"/>
              </w:rPr>
              <w:t>You will enforce a team of video coding and image processing experts and considered as a full team member with appropriate support.</w:t>
            </w:r>
          </w:p>
          <w:p w14:paraId="2218E8D8" w14:textId="77777777" w:rsidR="00F61098" w:rsidRPr="00DA1785" w:rsidRDefault="00F61098" w:rsidP="00C7595A">
            <w:pPr>
              <w:spacing w:line="276" w:lineRule="auto"/>
              <w:rPr>
                <w:rFonts w:ascii="Trebuchet MS" w:hAnsi="Trebuchet MS"/>
                <w:sz w:val="18"/>
                <w:szCs w:val="18"/>
              </w:rPr>
            </w:pPr>
            <w:r w:rsidRPr="00DA1785">
              <w:rPr>
                <w:rFonts w:ascii="Trebuchet MS" w:hAnsi="Trebuchet MS"/>
                <w:sz w:val="18"/>
                <w:szCs w:val="18"/>
                <w:u w:val="single"/>
              </w:rPr>
              <w:t>Keywords</w:t>
            </w:r>
            <w:r w:rsidRPr="00DA1785">
              <w:rPr>
                <w:rFonts w:ascii="Trebuchet MS" w:hAnsi="Trebuchet MS"/>
                <w:sz w:val="18"/>
                <w:szCs w:val="18"/>
              </w:rPr>
              <w:t xml:space="preserve">: </w:t>
            </w:r>
          </w:p>
          <w:p w14:paraId="30A95E5E" w14:textId="77777777" w:rsidR="00F61098" w:rsidRPr="00DA1785" w:rsidRDefault="00F61098" w:rsidP="00C7595A">
            <w:pPr>
              <w:spacing w:line="276" w:lineRule="auto"/>
              <w:rPr>
                <w:rFonts w:ascii="Trebuchet MS" w:hAnsi="Trebuchet MS"/>
                <w:b/>
                <w:sz w:val="18"/>
                <w:szCs w:val="18"/>
                <w:u w:val="single"/>
              </w:rPr>
            </w:pPr>
            <w:r w:rsidRPr="00DA1785">
              <w:rPr>
                <w:rFonts w:ascii="Trebuchet MS" w:hAnsi="Trebuchet MS"/>
                <w:sz w:val="18"/>
                <w:szCs w:val="18"/>
              </w:rPr>
              <w:t>video coding, point cloud compression, C++</w:t>
            </w:r>
          </w:p>
        </w:tc>
      </w:tr>
    </w:tbl>
    <w:p w14:paraId="18FF8187" w14:textId="4B9CD51F" w:rsidR="009D349F" w:rsidRDefault="009D349F">
      <w:pPr>
        <w:rPr>
          <w:b/>
          <w:bCs/>
          <w:sz w:val="36"/>
          <w:szCs w:val="36"/>
        </w:rPr>
      </w:pPr>
    </w:p>
    <w:p w14:paraId="7C0E83C0" w14:textId="7CEBFAD1" w:rsidR="00790B75" w:rsidRPr="009D6846" w:rsidRDefault="00451DE1" w:rsidP="009D6846">
      <w:pPr>
        <w:jc w:val="center"/>
        <w:rPr>
          <w:sz w:val="36"/>
          <w:szCs w:val="36"/>
        </w:rPr>
      </w:pPr>
      <w:bookmarkStart w:id="0" w:name="_GoBack"/>
      <w:bookmarkEnd w:id="0"/>
      <w:r w:rsidRPr="00790B75">
        <w:rPr>
          <w:b/>
          <w:bCs/>
          <w:sz w:val="36"/>
          <w:szCs w:val="36"/>
        </w:rPr>
        <w:t>INTERNSHIP OFFER</w:t>
      </w:r>
      <w:r w:rsidR="009D6846">
        <w:rPr>
          <w:b/>
          <w:bCs/>
          <w:sz w:val="36"/>
          <w:szCs w:val="36"/>
        </w:rPr>
        <w:t xml:space="preserve"> </w:t>
      </w:r>
      <w:r w:rsidR="009D6846" w:rsidRPr="009D6846">
        <w:rPr>
          <w:sz w:val="36"/>
          <w:szCs w:val="36"/>
        </w:rPr>
        <w:t>- 15</w:t>
      </w:r>
      <w:r w:rsidR="0007628D">
        <w:rPr>
          <w:sz w:val="36"/>
          <w:szCs w:val="36"/>
        </w:rPr>
        <w:t>65</w:t>
      </w:r>
    </w:p>
    <w:p w14:paraId="76C647E7" w14:textId="56928FA1" w:rsidR="00B11D88" w:rsidRPr="008C45DB" w:rsidRDefault="001E6A74" w:rsidP="00790B75">
      <w:pPr>
        <w:jc w:val="center"/>
        <w:rPr>
          <w:sz w:val="32"/>
          <w:szCs w:val="32"/>
          <w:lang w:val="fr-FR"/>
        </w:rPr>
      </w:pPr>
      <w:r w:rsidRPr="008C45DB">
        <w:rPr>
          <w:sz w:val="32"/>
          <w:szCs w:val="32"/>
          <w:lang w:val="fr-FR"/>
        </w:rPr>
        <w:t xml:space="preserve">Ref : </w:t>
      </w:r>
      <w:r w:rsidR="009B23F7" w:rsidRPr="008C45DB">
        <w:rPr>
          <w:sz w:val="32"/>
          <w:szCs w:val="32"/>
          <w:lang w:val="fr-FR"/>
        </w:rPr>
        <w:t>RI-</w:t>
      </w:r>
      <w:r w:rsidR="00A31B30" w:rsidRPr="008C45DB">
        <w:rPr>
          <w:sz w:val="32"/>
          <w:szCs w:val="32"/>
          <w:lang w:val="fr-FR"/>
        </w:rPr>
        <w:t>ISL-CE-PCC-</w:t>
      </w:r>
      <w:r w:rsidR="000F631B" w:rsidRPr="008C45DB">
        <w:rPr>
          <w:sz w:val="32"/>
          <w:szCs w:val="32"/>
          <w:lang w:val="fr-FR"/>
        </w:rPr>
        <w:t>8</w:t>
      </w:r>
    </w:p>
    <w:p w14:paraId="08DB2375" w14:textId="77777777" w:rsidR="000D5069" w:rsidRPr="008C45DB" w:rsidRDefault="000D5069" w:rsidP="000D5069">
      <w:pPr>
        <w:jc w:val="center"/>
        <w:rPr>
          <w:b/>
          <w:bCs/>
          <w:sz w:val="36"/>
          <w:szCs w:val="36"/>
          <w:lang w:val="fr-FR"/>
        </w:rPr>
      </w:pPr>
    </w:p>
    <w:tbl>
      <w:tblPr>
        <w:tblStyle w:val="TableGrid"/>
        <w:tblW w:w="10768" w:type="dxa"/>
        <w:tblLook w:val="04A0" w:firstRow="1" w:lastRow="0" w:firstColumn="1" w:lastColumn="0" w:noHBand="0" w:noVBand="1"/>
      </w:tblPr>
      <w:tblGrid>
        <w:gridCol w:w="943"/>
        <w:gridCol w:w="1724"/>
        <w:gridCol w:w="567"/>
        <w:gridCol w:w="872"/>
        <w:gridCol w:w="1883"/>
        <w:gridCol w:w="2011"/>
        <w:gridCol w:w="2768"/>
      </w:tblGrid>
      <w:tr w:rsidR="00A31B30" w:rsidRPr="00137AEA" w14:paraId="4774F40B" w14:textId="77777777" w:rsidTr="00C7595A">
        <w:tc>
          <w:tcPr>
            <w:tcW w:w="943" w:type="dxa"/>
            <w:shd w:val="clear" w:color="auto" w:fill="D9D9D9" w:themeFill="background1" w:themeFillShade="D9"/>
          </w:tcPr>
          <w:p w14:paraId="5AB1893C" w14:textId="77777777" w:rsidR="00A31B30" w:rsidRPr="00912E84" w:rsidRDefault="00A31B30" w:rsidP="00C7595A">
            <w:pPr>
              <w:tabs>
                <w:tab w:val="left" w:pos="1276"/>
              </w:tabs>
              <w:spacing w:line="360" w:lineRule="auto"/>
              <w:rPr>
                <w:rFonts w:ascii="Calibri" w:hAnsi="Calibri"/>
                <w:b/>
                <w:sz w:val="28"/>
                <w:szCs w:val="28"/>
                <w:lang w:val="en-US"/>
              </w:rPr>
            </w:pPr>
            <w:r w:rsidRPr="00912E84">
              <w:rPr>
                <w:rFonts w:ascii="Calibri" w:hAnsi="Calibri"/>
                <w:b/>
                <w:sz w:val="28"/>
                <w:szCs w:val="28"/>
                <w:lang w:val="en-US"/>
              </w:rPr>
              <w:t>LAB</w:t>
            </w:r>
            <w:r>
              <w:rPr>
                <w:rFonts w:ascii="Calibri" w:hAnsi="Calibri"/>
                <w:b/>
                <w:sz w:val="28"/>
                <w:szCs w:val="28"/>
                <w:lang w:val="en-US"/>
              </w:rPr>
              <w:t>:</w:t>
            </w:r>
          </w:p>
        </w:tc>
        <w:tc>
          <w:tcPr>
            <w:tcW w:w="2291" w:type="dxa"/>
            <w:gridSpan w:val="2"/>
          </w:tcPr>
          <w:p w14:paraId="67EAAD58" w14:textId="77777777" w:rsidR="00A31B30" w:rsidRPr="00AC50DC" w:rsidRDefault="00A31B30" w:rsidP="00C7595A">
            <w:pPr>
              <w:tabs>
                <w:tab w:val="left" w:pos="1276"/>
              </w:tabs>
              <w:spacing w:line="360" w:lineRule="auto"/>
              <w:rPr>
                <w:rFonts w:ascii="Calibri" w:hAnsi="Calibri"/>
                <w:bCs/>
                <w:sz w:val="28"/>
                <w:szCs w:val="28"/>
                <w:lang w:val="en-US"/>
              </w:rPr>
            </w:pPr>
            <w:r w:rsidRPr="00B813DE">
              <w:rPr>
                <w:rFonts w:ascii="Calibri" w:hAnsi="Calibri"/>
                <w:bCs/>
                <w:lang w:val="en-US"/>
              </w:rPr>
              <w:t>I</w:t>
            </w:r>
            <w:r>
              <w:rPr>
                <w:rFonts w:ascii="Calibri" w:hAnsi="Calibri"/>
                <w:bCs/>
                <w:lang w:val="en-US"/>
              </w:rPr>
              <w:t>SL</w:t>
            </w:r>
          </w:p>
        </w:tc>
        <w:tc>
          <w:tcPr>
            <w:tcW w:w="872" w:type="dxa"/>
            <w:shd w:val="clear" w:color="auto" w:fill="D9D9D9" w:themeFill="background1" w:themeFillShade="D9"/>
          </w:tcPr>
          <w:p w14:paraId="3108EE0C" w14:textId="77777777" w:rsidR="00A31B30" w:rsidRPr="00AC50DC" w:rsidRDefault="00A31B30" w:rsidP="00C7595A">
            <w:pPr>
              <w:tabs>
                <w:tab w:val="left" w:pos="1276"/>
              </w:tabs>
              <w:spacing w:line="360" w:lineRule="auto"/>
              <w:rPr>
                <w:rFonts w:ascii="Calibri" w:hAnsi="Calibri"/>
                <w:b/>
                <w:sz w:val="28"/>
                <w:szCs w:val="28"/>
                <w:lang w:val="en-US"/>
              </w:rPr>
            </w:pPr>
            <w:r>
              <w:rPr>
                <w:rFonts w:ascii="Calibri" w:hAnsi="Calibri"/>
                <w:b/>
                <w:sz w:val="28"/>
                <w:szCs w:val="28"/>
                <w:lang w:val="en-US"/>
              </w:rPr>
              <w:t>TA:</w:t>
            </w:r>
          </w:p>
        </w:tc>
        <w:tc>
          <w:tcPr>
            <w:tcW w:w="1883" w:type="dxa"/>
          </w:tcPr>
          <w:p w14:paraId="3EA11D79" w14:textId="77777777" w:rsidR="00A31B30" w:rsidRPr="00242BBA" w:rsidRDefault="00A31B30" w:rsidP="00C7595A">
            <w:pPr>
              <w:tabs>
                <w:tab w:val="left" w:pos="1276"/>
              </w:tabs>
              <w:spacing w:line="360" w:lineRule="auto"/>
              <w:rPr>
                <w:rFonts w:ascii="Calibri" w:hAnsi="Calibri"/>
                <w:bCs/>
              </w:rPr>
            </w:pPr>
            <w:r>
              <w:rPr>
                <w:rFonts w:ascii="Calibri" w:hAnsi="Calibri"/>
                <w:bCs/>
                <w:lang w:val="en-US"/>
              </w:rPr>
              <w:t>Compression Ecosystem</w:t>
            </w:r>
          </w:p>
        </w:tc>
        <w:tc>
          <w:tcPr>
            <w:tcW w:w="2011" w:type="dxa"/>
            <w:shd w:val="clear" w:color="auto" w:fill="D9D9D9" w:themeFill="background1" w:themeFillShade="D9"/>
          </w:tcPr>
          <w:p w14:paraId="45F48000" w14:textId="77777777" w:rsidR="00A31B30" w:rsidRPr="00977186" w:rsidRDefault="00A31B30" w:rsidP="00C7595A">
            <w:pPr>
              <w:tabs>
                <w:tab w:val="left" w:pos="1276"/>
              </w:tabs>
              <w:spacing w:line="360" w:lineRule="auto"/>
              <w:rPr>
                <w:rFonts w:ascii="Calibri" w:hAnsi="Calibri"/>
                <w:b/>
                <w:sz w:val="28"/>
                <w:szCs w:val="28"/>
                <w:lang w:val="en-US"/>
              </w:rPr>
            </w:pPr>
            <w:r>
              <w:rPr>
                <w:rFonts w:ascii="Calibri" w:hAnsi="Calibri"/>
                <w:b/>
                <w:sz w:val="28"/>
                <w:szCs w:val="28"/>
                <w:lang w:val="en-US"/>
              </w:rPr>
              <w:t>PROJECT:</w:t>
            </w:r>
          </w:p>
        </w:tc>
        <w:tc>
          <w:tcPr>
            <w:tcW w:w="2768" w:type="dxa"/>
          </w:tcPr>
          <w:p w14:paraId="4FDF600F" w14:textId="77777777" w:rsidR="00A31B30" w:rsidRPr="007A7F3C" w:rsidRDefault="00A31B30" w:rsidP="00C7595A">
            <w:pPr>
              <w:spacing w:line="360" w:lineRule="auto"/>
              <w:rPr>
                <w:rFonts w:ascii="Calibri" w:hAnsi="Calibri"/>
                <w:b/>
                <w:u w:val="single"/>
                <w:lang w:val="en-US"/>
              </w:rPr>
            </w:pPr>
            <w:r>
              <w:rPr>
                <w:rFonts w:ascii="Calibri" w:hAnsi="Calibri"/>
                <w:bCs/>
                <w:lang w:val="en-US"/>
              </w:rPr>
              <w:t>PCC</w:t>
            </w:r>
          </w:p>
        </w:tc>
      </w:tr>
      <w:tr w:rsidR="00A31B30" w:rsidRPr="003A3E59" w14:paraId="2757FBEE" w14:textId="77777777" w:rsidTr="00C7595A">
        <w:tc>
          <w:tcPr>
            <w:tcW w:w="2667" w:type="dxa"/>
            <w:gridSpan w:val="2"/>
            <w:shd w:val="clear" w:color="auto" w:fill="D9D9D9" w:themeFill="background1" w:themeFillShade="D9"/>
          </w:tcPr>
          <w:p w14:paraId="6CC3269B" w14:textId="77777777" w:rsidR="00A31B30" w:rsidRPr="00977186" w:rsidRDefault="00A31B30" w:rsidP="00C7595A">
            <w:pPr>
              <w:tabs>
                <w:tab w:val="left" w:pos="1276"/>
              </w:tabs>
              <w:spacing w:line="360" w:lineRule="auto"/>
              <w:rPr>
                <w:rFonts w:ascii="Calibri" w:hAnsi="Calibri"/>
                <w:b/>
                <w:sz w:val="28"/>
                <w:szCs w:val="28"/>
                <w:lang w:val="en-US"/>
              </w:rPr>
            </w:pPr>
            <w:r w:rsidRPr="007A7F3C">
              <w:rPr>
                <w:rFonts w:ascii="Calibri" w:hAnsi="Calibri"/>
                <w:b/>
                <w:sz w:val="28"/>
                <w:szCs w:val="28"/>
                <w:lang w:val="en-US"/>
              </w:rPr>
              <w:t>Surpervisor</w:t>
            </w:r>
            <w:r>
              <w:rPr>
                <w:rFonts w:ascii="Calibri" w:hAnsi="Calibri"/>
                <w:b/>
                <w:sz w:val="28"/>
                <w:szCs w:val="28"/>
                <w:lang w:val="en-US"/>
              </w:rPr>
              <w:t>(</w:t>
            </w:r>
            <w:r w:rsidRPr="007A7F3C">
              <w:rPr>
                <w:rFonts w:ascii="Calibri" w:hAnsi="Calibri"/>
                <w:b/>
                <w:sz w:val="28"/>
                <w:szCs w:val="28"/>
                <w:lang w:val="en-US"/>
              </w:rPr>
              <w:t>s</w:t>
            </w:r>
            <w:r>
              <w:rPr>
                <w:rFonts w:ascii="Calibri" w:hAnsi="Calibri"/>
                <w:b/>
                <w:sz w:val="28"/>
                <w:szCs w:val="28"/>
                <w:lang w:val="en-US"/>
              </w:rPr>
              <w:t>):</w:t>
            </w:r>
            <w:r w:rsidRPr="00977186">
              <w:rPr>
                <w:rFonts w:ascii="Calibri" w:hAnsi="Calibri"/>
                <w:b/>
                <w:sz w:val="28"/>
                <w:szCs w:val="28"/>
                <w:lang w:val="en-US"/>
              </w:rPr>
              <w:t xml:space="preserve"> </w:t>
            </w:r>
          </w:p>
        </w:tc>
        <w:tc>
          <w:tcPr>
            <w:tcW w:w="8101" w:type="dxa"/>
            <w:gridSpan w:val="5"/>
          </w:tcPr>
          <w:p w14:paraId="15ACF5A2" w14:textId="408CCDBF" w:rsidR="00A31B30" w:rsidRPr="003A3E59" w:rsidRDefault="000E533F" w:rsidP="00C7595A">
            <w:pPr>
              <w:spacing w:line="360" w:lineRule="auto"/>
              <w:rPr>
                <w:rFonts w:ascii="Calibri" w:hAnsi="Calibri"/>
                <w:bCs/>
                <w:lang w:val="en-US"/>
              </w:rPr>
            </w:pPr>
            <w:hyperlink r:id="rId19" w:history="1">
              <w:r w:rsidR="003A3E59" w:rsidRPr="003A3E59">
                <w:rPr>
                  <w:rStyle w:val="Hyperlink"/>
                  <w:rFonts w:ascii="Calibri" w:hAnsi="Calibri"/>
                  <w:bCs/>
                  <w:lang w:val="en-US"/>
                </w:rPr>
                <w:t>Yannick.Olivier@InterDigital.com</w:t>
              </w:r>
            </w:hyperlink>
            <w:r w:rsidR="003A3E59" w:rsidRPr="003A3E59">
              <w:rPr>
                <w:rFonts w:ascii="Calibri" w:hAnsi="Calibri"/>
                <w:bCs/>
                <w:lang w:val="en-US"/>
              </w:rPr>
              <w:t xml:space="preserve"> </w:t>
            </w:r>
            <w:r w:rsidR="00A31B30" w:rsidRPr="003A3E59">
              <w:rPr>
                <w:rFonts w:ascii="Calibri" w:hAnsi="Calibri"/>
                <w:bCs/>
                <w:lang w:val="en-US"/>
              </w:rPr>
              <w:t xml:space="preserve">, </w:t>
            </w:r>
            <w:hyperlink r:id="rId20" w:history="1">
              <w:r w:rsidR="003A3E59" w:rsidRPr="003A3E59">
                <w:rPr>
                  <w:rStyle w:val="Hyperlink"/>
                  <w:rFonts w:ascii="Calibri" w:hAnsi="Calibri"/>
                  <w:bCs/>
                  <w:lang w:val="en-US"/>
                </w:rPr>
                <w:t>Pierre.Andrivon@InterDigital.com</w:t>
              </w:r>
            </w:hyperlink>
            <w:r w:rsidR="003A3E59" w:rsidRPr="003A3E59">
              <w:rPr>
                <w:rFonts w:ascii="Calibri" w:hAnsi="Calibri"/>
                <w:bCs/>
                <w:lang w:val="en-US"/>
              </w:rPr>
              <w:t xml:space="preserve"> </w:t>
            </w:r>
          </w:p>
        </w:tc>
      </w:tr>
    </w:tbl>
    <w:p w14:paraId="07DD45F1" w14:textId="77777777" w:rsidR="00A31B30" w:rsidRPr="003A3E59" w:rsidRDefault="00A31B30" w:rsidP="00A31B30"/>
    <w:p w14:paraId="4ED0E519" w14:textId="77777777" w:rsidR="00A31B30" w:rsidRPr="003A3E59" w:rsidRDefault="00A31B30" w:rsidP="00A31B30"/>
    <w:tbl>
      <w:tblPr>
        <w:tblStyle w:val="TableGrid"/>
        <w:tblW w:w="0" w:type="auto"/>
        <w:tblInd w:w="-5" w:type="dxa"/>
        <w:tblLayout w:type="fixed"/>
        <w:tblLook w:val="04A0" w:firstRow="1" w:lastRow="0" w:firstColumn="1" w:lastColumn="0" w:noHBand="0" w:noVBand="1"/>
      </w:tblPr>
      <w:tblGrid>
        <w:gridCol w:w="4073"/>
        <w:gridCol w:w="6700"/>
      </w:tblGrid>
      <w:tr w:rsidR="00A31B30" w:rsidRPr="00137AEA" w14:paraId="0FA6BFB1" w14:textId="77777777" w:rsidTr="00C7595A">
        <w:trPr>
          <w:trHeight w:val="3658"/>
        </w:trPr>
        <w:tc>
          <w:tcPr>
            <w:tcW w:w="4073" w:type="dxa"/>
          </w:tcPr>
          <w:tbl>
            <w:tblPr>
              <w:tblStyle w:val="TableGrid"/>
              <w:tblW w:w="0" w:type="auto"/>
              <w:tblLayout w:type="fixed"/>
              <w:tblLook w:val="04A0" w:firstRow="1" w:lastRow="0" w:firstColumn="1" w:lastColumn="0" w:noHBand="0" w:noVBand="1"/>
            </w:tblPr>
            <w:tblGrid>
              <w:gridCol w:w="4073"/>
              <w:gridCol w:w="6700"/>
            </w:tblGrid>
            <w:tr w:rsidR="00A31B30" w:rsidRPr="00137AEA" w14:paraId="665CD494" w14:textId="77777777" w:rsidTr="00C7595A">
              <w:trPr>
                <w:trHeight w:val="3658"/>
              </w:trPr>
              <w:tc>
                <w:tcPr>
                  <w:tcW w:w="4073" w:type="dxa"/>
                  <w:tcBorders>
                    <w:top w:val="nil"/>
                    <w:left w:val="nil"/>
                    <w:bottom w:val="nil"/>
                    <w:right w:val="nil"/>
                  </w:tcBorders>
                </w:tcPr>
                <w:p w14:paraId="3EF1D2EA" w14:textId="77777777" w:rsidR="00A31B30" w:rsidRDefault="00A31B30" w:rsidP="00C7595A">
                  <w:r>
                    <w:rPr>
                      <w:noProof/>
                    </w:rPr>
                    <w:drawing>
                      <wp:inline distT="0" distB="0" distL="0" distR="0" wp14:anchorId="0B14B176" wp14:editId="33E8AC46">
                        <wp:extent cx="2329732" cy="2269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000" cy="2278358"/>
                                </a:xfrm>
                                <a:prstGeom prst="rect">
                                  <a:avLst/>
                                </a:prstGeom>
                                <a:noFill/>
                                <a:ln>
                                  <a:noFill/>
                                </a:ln>
                              </pic:spPr>
                            </pic:pic>
                          </a:graphicData>
                        </a:graphic>
                      </wp:inline>
                    </w:drawing>
                  </w:r>
                </w:p>
                <w:p w14:paraId="5E3524E3" w14:textId="77777777" w:rsidR="00A31B30" w:rsidRDefault="00A31B30" w:rsidP="00C7595A"/>
                <w:p w14:paraId="37D4F60D" w14:textId="77777777" w:rsidR="00A31B30" w:rsidRDefault="00A31B30" w:rsidP="00C7595A"/>
                <w:p w14:paraId="7FF0258A" w14:textId="77777777" w:rsidR="00A31B30" w:rsidRDefault="00A31B30" w:rsidP="00C7595A">
                  <w:r>
                    <w:rPr>
                      <w:noProof/>
                    </w:rPr>
                    <w:drawing>
                      <wp:inline distT="0" distB="0" distL="0" distR="0" wp14:anchorId="0025B9F2" wp14:editId="425B3B73">
                        <wp:extent cx="2377440" cy="133511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494" cy="1337391"/>
                                </a:xfrm>
                                <a:prstGeom prst="rect">
                                  <a:avLst/>
                                </a:prstGeom>
                                <a:noFill/>
                                <a:ln>
                                  <a:noFill/>
                                </a:ln>
                              </pic:spPr>
                            </pic:pic>
                          </a:graphicData>
                        </a:graphic>
                      </wp:inline>
                    </w:drawing>
                  </w:r>
                </w:p>
                <w:p w14:paraId="3ADD10A6" w14:textId="77777777" w:rsidR="00A31B30" w:rsidRPr="00137AEA" w:rsidRDefault="00A31B30" w:rsidP="00C7595A">
                  <w:pPr>
                    <w:rPr>
                      <w:rFonts w:ascii="Calibri" w:hAnsi="Calibri"/>
                      <w:b/>
                      <w:sz w:val="18"/>
                      <w:szCs w:val="18"/>
                      <w:u w:val="single"/>
                    </w:rPr>
                  </w:pPr>
                </w:p>
              </w:tc>
              <w:tc>
                <w:tcPr>
                  <w:tcW w:w="6700" w:type="dxa"/>
                  <w:tcBorders>
                    <w:left w:val="nil"/>
                  </w:tcBorders>
                </w:tcPr>
                <w:p w14:paraId="4DD49156" w14:textId="77777777" w:rsidR="00A31B30" w:rsidRDefault="00A31B30" w:rsidP="00C7595A">
                  <w:pPr>
                    <w:jc w:val="both"/>
                    <w:rPr>
                      <w:rFonts w:ascii="Trebuchet MS" w:hAnsi="Trebuchet MS"/>
                      <w:b/>
                      <w:bCs/>
                      <w:sz w:val="20"/>
                      <w:szCs w:val="20"/>
                    </w:rPr>
                  </w:pPr>
                </w:p>
                <w:p w14:paraId="6ED872B2" w14:textId="77777777" w:rsidR="00A31B30" w:rsidRPr="006B4FA1" w:rsidRDefault="00A31B30" w:rsidP="00C7595A">
                  <w:pPr>
                    <w:jc w:val="both"/>
                    <w:rPr>
                      <w:rFonts w:ascii="Trebuchet MS" w:hAnsi="Trebuchet MS"/>
                      <w:b/>
                      <w:bCs/>
                      <w:sz w:val="20"/>
                      <w:szCs w:val="20"/>
                    </w:rPr>
                  </w:pPr>
                  <w:r>
                    <w:rPr>
                      <w:rFonts w:ascii="Trebuchet MS" w:hAnsi="Trebuchet MS"/>
                      <w:b/>
                      <w:bCs/>
                      <w:sz w:val="20"/>
                      <w:szCs w:val="20"/>
                    </w:rPr>
                    <w:t>TO REPLACE BY THE INTERNSHIP TITLE</w:t>
                  </w:r>
                </w:p>
                <w:p w14:paraId="00B50A6F" w14:textId="77777777" w:rsidR="00A31B30" w:rsidRDefault="00A31B30" w:rsidP="00C7595A">
                  <w:pPr>
                    <w:jc w:val="both"/>
                    <w:rPr>
                      <w:rFonts w:ascii="Trebuchet MS" w:hAnsi="Trebuchet MS"/>
                      <w:sz w:val="18"/>
                      <w:szCs w:val="18"/>
                      <w:u w:val="single"/>
                    </w:rPr>
                  </w:pPr>
                </w:p>
                <w:p w14:paraId="3C5DE9DD" w14:textId="77777777" w:rsidR="00A31B30" w:rsidRDefault="00A31B30" w:rsidP="00C7595A">
                  <w:pPr>
                    <w:jc w:val="both"/>
                  </w:pPr>
                </w:p>
                <w:p w14:paraId="79E19D32" w14:textId="77777777" w:rsidR="00A31B30" w:rsidRDefault="00A31B30" w:rsidP="00C7595A">
                  <w:pPr>
                    <w:jc w:val="both"/>
                  </w:pPr>
                  <w:r>
                    <w:t>To replace by the internship short description</w:t>
                  </w:r>
                </w:p>
                <w:p w14:paraId="5F5891A1" w14:textId="77777777" w:rsidR="00A31B30" w:rsidRDefault="00A31B30" w:rsidP="00C7595A">
                  <w:pPr>
                    <w:spacing w:line="276" w:lineRule="auto"/>
                    <w:rPr>
                      <w:rFonts w:ascii="Trebuchet MS" w:hAnsi="Trebuchet MS"/>
                      <w:sz w:val="18"/>
                      <w:szCs w:val="18"/>
                      <w:u w:val="single"/>
                    </w:rPr>
                  </w:pPr>
                </w:p>
                <w:p w14:paraId="63D7C11A" w14:textId="77777777" w:rsidR="00A31B30" w:rsidRDefault="00A31B30" w:rsidP="00C7595A">
                  <w:pPr>
                    <w:spacing w:line="276" w:lineRule="auto"/>
                    <w:rPr>
                      <w:rFonts w:ascii="Trebuchet MS" w:hAnsi="Trebuchet MS"/>
                      <w:sz w:val="18"/>
                      <w:szCs w:val="18"/>
                      <w:u w:val="single"/>
                    </w:rPr>
                  </w:pPr>
                </w:p>
                <w:p w14:paraId="6717E6B3" w14:textId="77777777" w:rsidR="00A31B30" w:rsidRDefault="00A31B30" w:rsidP="00C7595A">
                  <w:pPr>
                    <w:spacing w:line="276" w:lineRule="auto"/>
                    <w:rPr>
                      <w:rFonts w:ascii="Trebuchet MS" w:hAnsi="Trebuchet MS"/>
                      <w:sz w:val="18"/>
                      <w:szCs w:val="18"/>
                      <w:u w:val="single"/>
                    </w:rPr>
                  </w:pPr>
                </w:p>
                <w:p w14:paraId="1AFA3C38" w14:textId="77777777" w:rsidR="00A31B30" w:rsidRDefault="00A31B30" w:rsidP="00C7595A">
                  <w:pPr>
                    <w:spacing w:line="276" w:lineRule="auto"/>
                    <w:rPr>
                      <w:rFonts w:ascii="Trebuchet MS" w:hAnsi="Trebuchet MS"/>
                      <w:sz w:val="18"/>
                      <w:szCs w:val="18"/>
                      <w:u w:val="single"/>
                    </w:rPr>
                  </w:pPr>
                </w:p>
                <w:p w14:paraId="0CE4E5FF" w14:textId="77777777" w:rsidR="00A31B30" w:rsidRDefault="00A31B30" w:rsidP="00C7595A">
                  <w:pPr>
                    <w:spacing w:line="276" w:lineRule="auto"/>
                  </w:pPr>
                  <w:r w:rsidRPr="00FF3282">
                    <w:rPr>
                      <w:rFonts w:ascii="Trebuchet MS" w:hAnsi="Trebuchet MS"/>
                      <w:sz w:val="18"/>
                      <w:szCs w:val="18"/>
                      <w:u w:val="single"/>
                    </w:rPr>
                    <w:t>Skills</w:t>
                  </w:r>
                  <w:r w:rsidRPr="00137AEA">
                    <w:rPr>
                      <w:rFonts w:ascii="Trebuchet MS" w:hAnsi="Trebuchet MS"/>
                      <w:sz w:val="18"/>
                      <w:szCs w:val="18"/>
                      <w:lang w:val="en-US"/>
                    </w:rPr>
                    <w:t xml:space="preserve">: </w:t>
                  </w:r>
                  <w:r>
                    <w:rPr>
                      <w:rFonts w:ascii="Trebuchet MS" w:hAnsi="Trebuchet MS"/>
                      <w:sz w:val="18"/>
                      <w:szCs w:val="18"/>
                      <w:lang w:val="en-US"/>
                    </w:rPr>
                    <w:t>to replace by the set of requested skills</w:t>
                  </w:r>
                </w:p>
                <w:p w14:paraId="44581D36" w14:textId="77777777" w:rsidR="00A31B30" w:rsidRDefault="00A31B30" w:rsidP="00C7595A">
                  <w:pPr>
                    <w:spacing w:line="276" w:lineRule="auto"/>
                    <w:rPr>
                      <w:rFonts w:ascii="Trebuchet MS" w:hAnsi="Trebuchet MS"/>
                      <w:sz w:val="18"/>
                      <w:szCs w:val="18"/>
                      <w:u w:val="single"/>
                    </w:rPr>
                  </w:pPr>
                </w:p>
                <w:p w14:paraId="03657597" w14:textId="77777777" w:rsidR="00A31B30" w:rsidRPr="00137AEA" w:rsidRDefault="00A31B30" w:rsidP="00C7595A">
                  <w:pPr>
                    <w:spacing w:line="276" w:lineRule="auto"/>
                    <w:rPr>
                      <w:rFonts w:ascii="Trebuchet MS" w:hAnsi="Trebuchet MS"/>
                      <w:b/>
                      <w:sz w:val="18"/>
                      <w:szCs w:val="18"/>
                      <w:u w:val="single"/>
                    </w:rPr>
                  </w:pPr>
                  <w:r w:rsidRPr="00137AEA">
                    <w:rPr>
                      <w:rFonts w:ascii="Trebuchet MS" w:hAnsi="Trebuchet MS"/>
                      <w:sz w:val="18"/>
                      <w:szCs w:val="18"/>
                      <w:u w:val="single"/>
                    </w:rPr>
                    <w:t>Keywords</w:t>
                  </w:r>
                  <w:r w:rsidRPr="00137AEA">
                    <w:rPr>
                      <w:rFonts w:ascii="Trebuchet MS" w:hAnsi="Trebuchet MS"/>
                      <w:sz w:val="18"/>
                      <w:szCs w:val="18"/>
                    </w:rPr>
                    <w:t xml:space="preserve">: </w:t>
                  </w:r>
                  <w:r>
                    <w:rPr>
                      <w:rFonts w:ascii="Trebuchet MS" w:hAnsi="Trebuchet MS"/>
                      <w:sz w:val="18"/>
                      <w:szCs w:val="18"/>
                    </w:rPr>
                    <w:t>to replace by a set of keywords</w:t>
                  </w:r>
                </w:p>
              </w:tc>
            </w:tr>
          </w:tbl>
          <w:p w14:paraId="125430D9" w14:textId="77777777" w:rsidR="00A31B30" w:rsidRPr="007923ED" w:rsidRDefault="00A31B30" w:rsidP="00C7595A">
            <w:pPr>
              <w:rPr>
                <w:rFonts w:ascii="Calibri" w:hAnsi="Calibri"/>
                <w:b/>
                <w:sz w:val="18"/>
                <w:szCs w:val="18"/>
                <w:u w:val="single"/>
                <w:lang w:val="en-US"/>
              </w:rPr>
            </w:pPr>
          </w:p>
        </w:tc>
        <w:tc>
          <w:tcPr>
            <w:tcW w:w="6700" w:type="dxa"/>
          </w:tcPr>
          <w:p w14:paraId="42E2AAB5" w14:textId="77777777" w:rsidR="00A31B30" w:rsidRDefault="00A31B30" w:rsidP="00C7595A">
            <w:pPr>
              <w:jc w:val="both"/>
              <w:rPr>
                <w:rFonts w:ascii="Trebuchet MS" w:hAnsi="Trebuchet MS"/>
                <w:b/>
                <w:bCs/>
                <w:sz w:val="20"/>
                <w:szCs w:val="20"/>
              </w:rPr>
            </w:pPr>
          </w:p>
          <w:p w14:paraId="0CBBAC3C" w14:textId="77777777" w:rsidR="00A31B30" w:rsidRPr="00605FC6" w:rsidRDefault="00A31B30" w:rsidP="00C7595A">
            <w:pPr>
              <w:jc w:val="both"/>
              <w:rPr>
                <w:rFonts w:ascii="Trebuchet MS" w:hAnsi="Trebuchet MS"/>
                <w:sz w:val="18"/>
                <w:szCs w:val="18"/>
                <w:u w:val="single"/>
              </w:rPr>
            </w:pPr>
            <w:r w:rsidRPr="00605FC6">
              <w:rPr>
                <w:b/>
                <w:bCs/>
                <w:sz w:val="18"/>
                <w:szCs w:val="18"/>
                <w:lang w:val="en-US"/>
              </w:rPr>
              <w:t>Point Cloud Compression future developments</w:t>
            </w:r>
            <w:r w:rsidRPr="00605FC6">
              <w:rPr>
                <w:rFonts w:ascii="Trebuchet MS" w:hAnsi="Trebuchet MS"/>
                <w:sz w:val="18"/>
                <w:szCs w:val="18"/>
                <w:u w:val="single"/>
              </w:rPr>
              <w:t xml:space="preserve"> </w:t>
            </w:r>
          </w:p>
          <w:p w14:paraId="16CB4268" w14:textId="77777777" w:rsidR="00A31B30" w:rsidRPr="00605FC6" w:rsidRDefault="00A31B30" w:rsidP="00C7595A">
            <w:pPr>
              <w:jc w:val="both"/>
              <w:rPr>
                <w:sz w:val="18"/>
                <w:szCs w:val="18"/>
              </w:rPr>
            </w:pPr>
          </w:p>
          <w:p w14:paraId="0EBF43A3" w14:textId="77777777" w:rsidR="00A31B30" w:rsidRPr="00605FC6" w:rsidRDefault="00A31B30" w:rsidP="00C7595A">
            <w:pPr>
              <w:jc w:val="both"/>
              <w:rPr>
                <w:sz w:val="18"/>
                <w:szCs w:val="18"/>
                <w:lang w:val="en-US"/>
              </w:rPr>
            </w:pPr>
            <w:r w:rsidRPr="00605FC6">
              <w:rPr>
                <w:sz w:val="18"/>
                <w:szCs w:val="18"/>
                <w:lang w:val="en-US"/>
              </w:rPr>
              <w:t xml:space="preserve">Point cloud is an image format well-suited to handle material captured with 6 degrees of freedom, natural content and real-time processing. Point cloud applications covers AR/VR/MR video, culture heritage and modelling, maps and autonomous cars. </w:t>
            </w:r>
          </w:p>
          <w:p w14:paraId="5A926C00" w14:textId="77777777" w:rsidR="00A31B30" w:rsidRPr="00605FC6" w:rsidRDefault="00A31B30" w:rsidP="00C7595A">
            <w:pPr>
              <w:spacing w:line="276" w:lineRule="auto"/>
              <w:rPr>
                <w:rFonts w:ascii="Trebuchet MS" w:hAnsi="Trebuchet MS"/>
                <w:sz w:val="18"/>
                <w:szCs w:val="18"/>
                <w:u w:val="single"/>
              </w:rPr>
            </w:pPr>
            <w:r w:rsidRPr="00605FC6">
              <w:rPr>
                <w:sz w:val="18"/>
                <w:szCs w:val="18"/>
                <w:lang w:val="en-US"/>
              </w:rPr>
              <w:t>Typical point clouds count millions of points with a corresponding huge bitrate (in Gbps) so that compression is required for adoption by the industry. Point cloud compression (PCC) may rest upon video coding technologies leveraging high compression efficiency, facilitated deployment and easy upgrade to new standards. InterDigital is a major contributor to MPEG into which PCC is standardized as MPEG-I part 5 and 9. PCC standards are planned to be completed early 2020.</w:t>
            </w:r>
          </w:p>
          <w:p w14:paraId="3E462726" w14:textId="77777777" w:rsidR="00A31B30" w:rsidRPr="00605FC6" w:rsidRDefault="00A31B30" w:rsidP="00C7595A">
            <w:pPr>
              <w:jc w:val="both"/>
              <w:rPr>
                <w:i/>
                <w:iCs/>
                <w:sz w:val="18"/>
                <w:szCs w:val="18"/>
                <w:lang w:val="en-US"/>
              </w:rPr>
            </w:pPr>
            <w:r w:rsidRPr="00605FC6">
              <w:rPr>
                <w:i/>
                <w:iCs/>
                <w:sz w:val="18"/>
                <w:szCs w:val="18"/>
                <w:lang w:val="en-US"/>
              </w:rPr>
              <w:t>The internship will focus on studying future developments of Point Cloud Compression. Possible tracks comprise tools extension or improvment of upcoming PCC standards and deep learning applied to PCC.</w:t>
            </w:r>
          </w:p>
          <w:p w14:paraId="2458ACE8" w14:textId="77777777" w:rsidR="00A31B30" w:rsidRPr="00605FC6" w:rsidRDefault="00A31B30" w:rsidP="00C7595A">
            <w:pPr>
              <w:spacing w:line="276" w:lineRule="auto"/>
              <w:rPr>
                <w:rFonts w:ascii="Trebuchet MS" w:hAnsi="Trebuchet MS"/>
                <w:sz w:val="18"/>
                <w:szCs w:val="18"/>
                <w:u w:val="single"/>
              </w:rPr>
            </w:pPr>
          </w:p>
          <w:p w14:paraId="78EDFA6C" w14:textId="77777777" w:rsidR="00A31B30" w:rsidRPr="00605FC6" w:rsidRDefault="00A31B30" w:rsidP="00C7595A">
            <w:pPr>
              <w:spacing w:line="276" w:lineRule="auto"/>
              <w:rPr>
                <w:rFonts w:ascii="Trebuchet MS" w:hAnsi="Trebuchet MS"/>
                <w:sz w:val="18"/>
                <w:szCs w:val="18"/>
                <w:u w:val="single"/>
              </w:rPr>
            </w:pPr>
            <w:r w:rsidRPr="00605FC6">
              <w:rPr>
                <w:sz w:val="18"/>
                <w:szCs w:val="18"/>
                <w:lang w:val="en-US"/>
              </w:rPr>
              <w:t>You will enforce a team of video coding and image processing experts and considered as a full team member with appropriate support</w:t>
            </w:r>
          </w:p>
          <w:p w14:paraId="5CACFFA3" w14:textId="77777777" w:rsidR="00A31B30" w:rsidRPr="00605FC6" w:rsidRDefault="00A31B30" w:rsidP="00C7595A">
            <w:pPr>
              <w:spacing w:line="276" w:lineRule="auto"/>
              <w:rPr>
                <w:rFonts w:ascii="Trebuchet MS" w:hAnsi="Trebuchet MS"/>
                <w:sz w:val="18"/>
                <w:szCs w:val="18"/>
                <w:u w:val="single"/>
              </w:rPr>
            </w:pPr>
          </w:p>
          <w:p w14:paraId="73D7FA89" w14:textId="77777777" w:rsidR="00A31B30" w:rsidRPr="00605FC6" w:rsidRDefault="00A31B30" w:rsidP="00C7595A">
            <w:pPr>
              <w:spacing w:line="276" w:lineRule="auto"/>
              <w:rPr>
                <w:rFonts w:ascii="Trebuchet MS" w:hAnsi="Trebuchet MS"/>
                <w:sz w:val="18"/>
                <w:szCs w:val="18"/>
                <w:lang w:val="en-US"/>
              </w:rPr>
            </w:pPr>
            <w:r w:rsidRPr="00605FC6">
              <w:rPr>
                <w:rFonts w:ascii="Trebuchet MS" w:hAnsi="Trebuchet MS"/>
                <w:sz w:val="18"/>
                <w:szCs w:val="18"/>
                <w:u w:val="single"/>
              </w:rPr>
              <w:t>Skills</w:t>
            </w:r>
            <w:r w:rsidRPr="00605FC6">
              <w:rPr>
                <w:rFonts w:ascii="Trebuchet MS" w:hAnsi="Trebuchet MS"/>
                <w:sz w:val="18"/>
                <w:szCs w:val="18"/>
                <w:lang w:val="en-US"/>
              </w:rPr>
              <w:t>:</w:t>
            </w:r>
          </w:p>
          <w:p w14:paraId="3FB3504E" w14:textId="77777777" w:rsidR="00A31B30" w:rsidRPr="00605FC6" w:rsidRDefault="00A31B30" w:rsidP="00C7595A">
            <w:pPr>
              <w:rPr>
                <w:sz w:val="18"/>
                <w:szCs w:val="18"/>
                <w:lang w:val="en-US"/>
              </w:rPr>
            </w:pPr>
            <w:r w:rsidRPr="00605FC6">
              <w:rPr>
                <w:sz w:val="18"/>
                <w:szCs w:val="18"/>
                <w:lang w:val="en-US"/>
              </w:rPr>
              <w:t>- a strong scientific background in image processing and video coding domains</w:t>
            </w:r>
          </w:p>
          <w:p w14:paraId="5D1CA7F6" w14:textId="77777777" w:rsidR="00A31B30" w:rsidRPr="00605FC6" w:rsidRDefault="00A31B30" w:rsidP="00C7595A">
            <w:pPr>
              <w:rPr>
                <w:sz w:val="18"/>
                <w:szCs w:val="18"/>
                <w:lang w:val="en-US"/>
              </w:rPr>
            </w:pPr>
            <w:r w:rsidRPr="00605FC6">
              <w:rPr>
                <w:sz w:val="18"/>
                <w:szCs w:val="18"/>
                <w:lang w:val="en-US"/>
              </w:rPr>
              <w:t>- facility to read, implement, propose enhancements to state of the art methods and scientific papers</w:t>
            </w:r>
          </w:p>
          <w:p w14:paraId="2F646A3A" w14:textId="77777777" w:rsidR="00A31B30" w:rsidRPr="00605FC6" w:rsidRDefault="00A31B30" w:rsidP="00C7595A">
            <w:pPr>
              <w:rPr>
                <w:sz w:val="18"/>
                <w:szCs w:val="18"/>
                <w:lang w:val="en-US"/>
              </w:rPr>
            </w:pPr>
            <w:r w:rsidRPr="00605FC6">
              <w:rPr>
                <w:sz w:val="18"/>
                <w:szCs w:val="18"/>
                <w:lang w:val="en-US"/>
              </w:rPr>
              <w:t>- a good knowledge of C++, Python and numerical computing programming languages</w:t>
            </w:r>
          </w:p>
          <w:p w14:paraId="3A4BEF17" w14:textId="77777777" w:rsidR="00A31B30" w:rsidRPr="000A055E" w:rsidRDefault="00A31B30" w:rsidP="00C7595A">
            <w:pPr>
              <w:rPr>
                <w:lang w:val="en-US"/>
              </w:rPr>
            </w:pPr>
            <w:r w:rsidRPr="000A055E">
              <w:rPr>
                <w:lang w:val="en-US"/>
              </w:rPr>
              <w:t>- a good knowledge of machine learning or deep learning applied to video processing</w:t>
            </w:r>
          </w:p>
          <w:p w14:paraId="0E200BCB" w14:textId="77777777" w:rsidR="00A31B30" w:rsidRPr="000A055E" w:rsidRDefault="00A31B30" w:rsidP="00C7595A">
            <w:pPr>
              <w:rPr>
                <w:lang w:val="en-US"/>
              </w:rPr>
            </w:pPr>
            <w:r w:rsidRPr="000A055E">
              <w:rPr>
                <w:lang w:val="en-US"/>
              </w:rPr>
              <w:t>- a knowledge of video coding standards (e.g. HEVC, VVC, PCC) is a plus</w:t>
            </w:r>
          </w:p>
          <w:p w14:paraId="5325D373" w14:textId="77777777" w:rsidR="00A31B30" w:rsidRDefault="00A31B30" w:rsidP="00C7595A">
            <w:pPr>
              <w:spacing w:line="276" w:lineRule="auto"/>
              <w:rPr>
                <w:rFonts w:ascii="Trebuchet MS" w:hAnsi="Trebuchet MS"/>
                <w:sz w:val="18"/>
                <w:szCs w:val="18"/>
                <w:u w:val="single"/>
              </w:rPr>
            </w:pPr>
          </w:p>
          <w:p w14:paraId="158D12A2" w14:textId="77777777" w:rsidR="00A31B30" w:rsidRDefault="00A31B30" w:rsidP="00C7595A">
            <w:pPr>
              <w:spacing w:line="276" w:lineRule="auto"/>
              <w:rPr>
                <w:rFonts w:ascii="Trebuchet MS" w:hAnsi="Trebuchet MS"/>
                <w:sz w:val="18"/>
                <w:szCs w:val="18"/>
              </w:rPr>
            </w:pPr>
            <w:r w:rsidRPr="00137AEA">
              <w:rPr>
                <w:rFonts w:ascii="Trebuchet MS" w:hAnsi="Trebuchet MS"/>
                <w:sz w:val="18"/>
                <w:szCs w:val="18"/>
                <w:u w:val="single"/>
              </w:rPr>
              <w:t>Keywords</w:t>
            </w:r>
            <w:r w:rsidRPr="00137AEA">
              <w:rPr>
                <w:rFonts w:ascii="Trebuchet MS" w:hAnsi="Trebuchet MS"/>
                <w:sz w:val="18"/>
                <w:szCs w:val="18"/>
              </w:rPr>
              <w:t xml:space="preserve">: </w:t>
            </w:r>
            <w:r>
              <w:rPr>
                <w:rFonts w:ascii="Trebuchet MS" w:hAnsi="Trebuchet MS"/>
                <w:sz w:val="18"/>
                <w:szCs w:val="18"/>
              </w:rPr>
              <w:t>point cloud compression, video coding, video processing, video algorithms, machine learning, deep learning, AI</w:t>
            </w:r>
          </w:p>
          <w:p w14:paraId="6D2DC335" w14:textId="601EB831" w:rsidR="00A31B30" w:rsidRPr="0029316E" w:rsidRDefault="00A31B30" w:rsidP="00C7595A">
            <w:pPr>
              <w:spacing w:line="276" w:lineRule="auto"/>
              <w:rPr>
                <w:rFonts w:ascii="Trebuchet MS" w:hAnsi="Trebuchet MS"/>
                <w:sz w:val="18"/>
                <w:szCs w:val="18"/>
              </w:rPr>
            </w:pPr>
          </w:p>
        </w:tc>
      </w:tr>
    </w:tbl>
    <w:p w14:paraId="3D37F824" w14:textId="447CD637" w:rsidR="00A94D6F" w:rsidRDefault="000D5069" w:rsidP="00A94D6F">
      <w:pPr>
        <w:jc w:val="center"/>
        <w:rPr>
          <w:sz w:val="36"/>
          <w:szCs w:val="36"/>
        </w:rPr>
      </w:pPr>
      <w:r>
        <w:rPr>
          <w:b/>
          <w:bCs/>
          <w:sz w:val="36"/>
          <w:szCs w:val="36"/>
        </w:rPr>
        <w:br w:type="page"/>
      </w:r>
      <w:r w:rsidR="00A94D6F" w:rsidRPr="00790B75">
        <w:rPr>
          <w:b/>
          <w:bCs/>
          <w:sz w:val="36"/>
          <w:szCs w:val="36"/>
        </w:rPr>
        <w:lastRenderedPageBreak/>
        <w:t>INTERNSHIP OFFER</w:t>
      </w:r>
      <w:r w:rsidR="00A94D6F" w:rsidRPr="00790B75">
        <w:rPr>
          <w:sz w:val="36"/>
          <w:szCs w:val="36"/>
        </w:rPr>
        <w:t xml:space="preserve"> </w:t>
      </w:r>
      <w:r w:rsidR="00A94D6F">
        <w:rPr>
          <w:sz w:val="36"/>
          <w:szCs w:val="36"/>
        </w:rPr>
        <w:t>- 15</w:t>
      </w:r>
      <w:r w:rsidR="00870F26">
        <w:rPr>
          <w:sz w:val="36"/>
          <w:szCs w:val="36"/>
        </w:rPr>
        <w:t>73</w:t>
      </w:r>
    </w:p>
    <w:p w14:paraId="273740E4" w14:textId="3AF27F56" w:rsidR="00A94D6F" w:rsidRPr="008C45DB" w:rsidRDefault="00A94D6F" w:rsidP="00A94D6F">
      <w:pPr>
        <w:jc w:val="center"/>
        <w:rPr>
          <w:sz w:val="32"/>
          <w:szCs w:val="32"/>
          <w:lang w:val="fr-FR"/>
        </w:rPr>
      </w:pPr>
      <w:r w:rsidRPr="008C45DB">
        <w:rPr>
          <w:sz w:val="32"/>
          <w:szCs w:val="32"/>
          <w:lang w:val="fr-FR"/>
        </w:rPr>
        <w:t>Ref : RI-</w:t>
      </w:r>
      <w:r w:rsidR="00A60855" w:rsidRPr="008C45DB">
        <w:rPr>
          <w:sz w:val="32"/>
          <w:szCs w:val="32"/>
          <w:lang w:val="fr-FR"/>
        </w:rPr>
        <w:t>ISL-CE-DTV-</w:t>
      </w:r>
      <w:r w:rsidR="008B6844" w:rsidRPr="008C45DB">
        <w:rPr>
          <w:sz w:val="32"/>
          <w:szCs w:val="32"/>
          <w:lang w:val="fr-FR"/>
        </w:rPr>
        <w:t>9</w:t>
      </w:r>
    </w:p>
    <w:p w14:paraId="12F7A775" w14:textId="41DFE34F" w:rsidR="00870F26" w:rsidRPr="008C45DB" w:rsidRDefault="00870F26" w:rsidP="00A94D6F">
      <w:pPr>
        <w:jc w:val="center"/>
        <w:rPr>
          <w:sz w:val="32"/>
          <w:szCs w:val="32"/>
          <w:lang w:val="fr-FR"/>
        </w:rPr>
      </w:pPr>
    </w:p>
    <w:p w14:paraId="45202331" w14:textId="7CF2F24D" w:rsidR="00870F26" w:rsidRPr="008C45DB" w:rsidRDefault="00870F26" w:rsidP="00A94D6F">
      <w:pPr>
        <w:jc w:val="center"/>
        <w:rPr>
          <w:sz w:val="32"/>
          <w:szCs w:val="32"/>
          <w:lang w:val="fr-FR"/>
        </w:rPr>
      </w:pPr>
    </w:p>
    <w:tbl>
      <w:tblPr>
        <w:tblStyle w:val="TableGrid"/>
        <w:tblW w:w="10768" w:type="dxa"/>
        <w:tblLook w:val="04A0" w:firstRow="1" w:lastRow="0" w:firstColumn="1" w:lastColumn="0" w:noHBand="0" w:noVBand="1"/>
      </w:tblPr>
      <w:tblGrid>
        <w:gridCol w:w="943"/>
        <w:gridCol w:w="1724"/>
        <w:gridCol w:w="567"/>
        <w:gridCol w:w="872"/>
        <w:gridCol w:w="1883"/>
        <w:gridCol w:w="2011"/>
        <w:gridCol w:w="2768"/>
      </w:tblGrid>
      <w:tr w:rsidR="00A60855" w:rsidRPr="00A60855" w14:paraId="3D18C140" w14:textId="77777777" w:rsidTr="00C7595A">
        <w:tc>
          <w:tcPr>
            <w:tcW w:w="943" w:type="dxa"/>
            <w:shd w:val="clear" w:color="auto" w:fill="D9D9D9" w:themeFill="background1" w:themeFillShade="D9"/>
          </w:tcPr>
          <w:p w14:paraId="01933285" w14:textId="77777777" w:rsidR="00A60855" w:rsidRPr="00A60855" w:rsidRDefault="00A60855" w:rsidP="00A60855">
            <w:pPr>
              <w:tabs>
                <w:tab w:val="left" w:pos="1276"/>
              </w:tabs>
              <w:spacing w:line="360" w:lineRule="auto"/>
              <w:rPr>
                <w:rFonts w:ascii="Calibri" w:hAnsi="Calibri"/>
                <w:b/>
                <w:sz w:val="28"/>
                <w:szCs w:val="28"/>
                <w:lang w:val="en-US"/>
              </w:rPr>
            </w:pPr>
            <w:r w:rsidRPr="00A60855">
              <w:rPr>
                <w:rFonts w:ascii="Calibri" w:hAnsi="Calibri"/>
                <w:b/>
                <w:sz w:val="28"/>
                <w:szCs w:val="28"/>
                <w:lang w:val="en-US"/>
              </w:rPr>
              <w:t>LAB:</w:t>
            </w:r>
          </w:p>
        </w:tc>
        <w:tc>
          <w:tcPr>
            <w:tcW w:w="2291" w:type="dxa"/>
            <w:gridSpan w:val="2"/>
          </w:tcPr>
          <w:p w14:paraId="0705B68E" w14:textId="77777777" w:rsidR="00A60855" w:rsidRPr="00A60855" w:rsidRDefault="00A60855" w:rsidP="00A60855">
            <w:pPr>
              <w:tabs>
                <w:tab w:val="left" w:pos="1276"/>
              </w:tabs>
              <w:spacing w:line="360" w:lineRule="auto"/>
              <w:rPr>
                <w:rFonts w:ascii="Calibri" w:hAnsi="Calibri"/>
                <w:bCs/>
                <w:sz w:val="28"/>
                <w:szCs w:val="28"/>
                <w:lang w:val="en-US"/>
              </w:rPr>
            </w:pPr>
            <w:r w:rsidRPr="00A60855">
              <w:rPr>
                <w:rFonts w:ascii="Calibri" w:hAnsi="Calibri"/>
                <w:bCs/>
                <w:lang w:val="en-US"/>
              </w:rPr>
              <w:t>ISL</w:t>
            </w:r>
          </w:p>
        </w:tc>
        <w:tc>
          <w:tcPr>
            <w:tcW w:w="872" w:type="dxa"/>
            <w:shd w:val="clear" w:color="auto" w:fill="D9D9D9" w:themeFill="background1" w:themeFillShade="D9"/>
          </w:tcPr>
          <w:p w14:paraId="01391116" w14:textId="77777777" w:rsidR="00A60855" w:rsidRPr="00A60855" w:rsidRDefault="00A60855" w:rsidP="00A60855">
            <w:pPr>
              <w:tabs>
                <w:tab w:val="left" w:pos="1276"/>
              </w:tabs>
              <w:spacing w:line="360" w:lineRule="auto"/>
              <w:rPr>
                <w:rFonts w:ascii="Calibri" w:hAnsi="Calibri"/>
                <w:b/>
                <w:sz w:val="28"/>
                <w:szCs w:val="28"/>
                <w:lang w:val="en-US"/>
              </w:rPr>
            </w:pPr>
            <w:r w:rsidRPr="00A60855">
              <w:rPr>
                <w:rFonts w:ascii="Calibri" w:hAnsi="Calibri"/>
                <w:b/>
                <w:sz w:val="28"/>
                <w:szCs w:val="28"/>
                <w:lang w:val="en-US"/>
              </w:rPr>
              <w:t>TA:</w:t>
            </w:r>
          </w:p>
        </w:tc>
        <w:tc>
          <w:tcPr>
            <w:tcW w:w="1883" w:type="dxa"/>
          </w:tcPr>
          <w:p w14:paraId="055135C3" w14:textId="77777777" w:rsidR="00A60855" w:rsidRPr="00A60855" w:rsidRDefault="00A60855" w:rsidP="00A60855">
            <w:pPr>
              <w:tabs>
                <w:tab w:val="left" w:pos="1276"/>
              </w:tabs>
              <w:spacing w:line="360" w:lineRule="auto"/>
              <w:rPr>
                <w:rFonts w:ascii="Calibri" w:hAnsi="Calibri"/>
                <w:bCs/>
              </w:rPr>
            </w:pPr>
            <w:r w:rsidRPr="00A60855">
              <w:rPr>
                <w:rFonts w:ascii="Calibri" w:hAnsi="Calibri"/>
                <w:bCs/>
              </w:rPr>
              <w:t>Content Processing</w:t>
            </w:r>
          </w:p>
        </w:tc>
        <w:tc>
          <w:tcPr>
            <w:tcW w:w="2011" w:type="dxa"/>
            <w:shd w:val="clear" w:color="auto" w:fill="D9D9D9" w:themeFill="background1" w:themeFillShade="D9"/>
          </w:tcPr>
          <w:p w14:paraId="1788393C" w14:textId="77777777" w:rsidR="00A60855" w:rsidRPr="00A60855" w:rsidRDefault="00A60855" w:rsidP="00A60855">
            <w:pPr>
              <w:tabs>
                <w:tab w:val="left" w:pos="1276"/>
              </w:tabs>
              <w:spacing w:line="360" w:lineRule="auto"/>
              <w:rPr>
                <w:rFonts w:ascii="Calibri" w:hAnsi="Calibri"/>
                <w:b/>
                <w:sz w:val="28"/>
                <w:szCs w:val="28"/>
                <w:lang w:val="en-US"/>
              </w:rPr>
            </w:pPr>
            <w:r w:rsidRPr="00A60855">
              <w:rPr>
                <w:rFonts w:ascii="Calibri" w:hAnsi="Calibri"/>
                <w:b/>
                <w:sz w:val="28"/>
                <w:szCs w:val="28"/>
                <w:lang w:val="en-US"/>
              </w:rPr>
              <w:t>PROJECT:</w:t>
            </w:r>
          </w:p>
        </w:tc>
        <w:tc>
          <w:tcPr>
            <w:tcW w:w="2768" w:type="dxa"/>
          </w:tcPr>
          <w:p w14:paraId="60086508" w14:textId="77777777" w:rsidR="00A60855" w:rsidRPr="00A60855" w:rsidRDefault="00A60855" w:rsidP="00A60855">
            <w:pPr>
              <w:spacing w:line="360" w:lineRule="auto"/>
              <w:rPr>
                <w:rFonts w:ascii="Calibri" w:hAnsi="Calibri"/>
                <w:b/>
                <w:u w:val="single"/>
                <w:lang w:val="en-US"/>
              </w:rPr>
            </w:pPr>
            <w:r w:rsidRPr="00A60855">
              <w:rPr>
                <w:rFonts w:ascii="Calibri" w:hAnsi="Calibri"/>
                <w:bCs/>
                <w:lang w:val="en-US"/>
              </w:rPr>
              <w:t>Digital TV</w:t>
            </w:r>
          </w:p>
        </w:tc>
      </w:tr>
      <w:tr w:rsidR="00A60855" w:rsidRPr="00B00848" w14:paraId="4A14685B" w14:textId="77777777" w:rsidTr="00C7595A">
        <w:tc>
          <w:tcPr>
            <w:tcW w:w="2667" w:type="dxa"/>
            <w:gridSpan w:val="2"/>
            <w:shd w:val="clear" w:color="auto" w:fill="D9D9D9" w:themeFill="background1" w:themeFillShade="D9"/>
          </w:tcPr>
          <w:p w14:paraId="79BA7C07" w14:textId="77777777" w:rsidR="00A60855" w:rsidRPr="00A60855" w:rsidRDefault="00A60855" w:rsidP="00A60855">
            <w:pPr>
              <w:tabs>
                <w:tab w:val="left" w:pos="1276"/>
              </w:tabs>
              <w:spacing w:line="360" w:lineRule="auto"/>
              <w:rPr>
                <w:rFonts w:ascii="Calibri" w:hAnsi="Calibri"/>
                <w:b/>
                <w:sz w:val="28"/>
                <w:szCs w:val="28"/>
                <w:lang w:val="en-US"/>
              </w:rPr>
            </w:pPr>
            <w:r w:rsidRPr="00A60855">
              <w:rPr>
                <w:rFonts w:ascii="Calibri" w:hAnsi="Calibri"/>
                <w:b/>
                <w:sz w:val="28"/>
                <w:szCs w:val="28"/>
                <w:lang w:val="en-US"/>
              </w:rPr>
              <w:t xml:space="preserve">Surpervisor(s): </w:t>
            </w:r>
          </w:p>
        </w:tc>
        <w:tc>
          <w:tcPr>
            <w:tcW w:w="8101" w:type="dxa"/>
            <w:gridSpan w:val="5"/>
          </w:tcPr>
          <w:p w14:paraId="02351933" w14:textId="405BEE89" w:rsidR="00A60855" w:rsidRPr="00B00848" w:rsidRDefault="000E533F" w:rsidP="00A60855">
            <w:pPr>
              <w:spacing w:line="360" w:lineRule="auto"/>
              <w:rPr>
                <w:rFonts w:ascii="Calibri" w:hAnsi="Calibri"/>
                <w:bCs/>
                <w:lang w:val="fr-FR"/>
              </w:rPr>
            </w:pPr>
            <w:hyperlink r:id="rId22" w:history="1">
              <w:r w:rsidR="00B00848" w:rsidRPr="00B00848">
                <w:rPr>
                  <w:rStyle w:val="Hyperlink"/>
                  <w:rFonts w:ascii="Calibri" w:hAnsi="Calibri"/>
                  <w:bCs/>
                  <w:lang w:val="fr-FR"/>
                </w:rPr>
                <w:t>Hassane.Guermoud@InterDigital.com</w:t>
              </w:r>
            </w:hyperlink>
            <w:r w:rsidR="00B00848" w:rsidRPr="00B00848">
              <w:rPr>
                <w:rFonts w:ascii="Calibri" w:hAnsi="Calibri"/>
                <w:bCs/>
                <w:lang w:val="fr-FR"/>
              </w:rPr>
              <w:t xml:space="preserve"> </w:t>
            </w:r>
          </w:p>
        </w:tc>
      </w:tr>
    </w:tbl>
    <w:p w14:paraId="0BF4590F" w14:textId="77777777" w:rsidR="00A60855" w:rsidRPr="00B00848" w:rsidRDefault="00A60855" w:rsidP="00A60855">
      <w:pPr>
        <w:rPr>
          <w:lang w:val="fr-FR"/>
        </w:rPr>
      </w:pPr>
    </w:p>
    <w:p w14:paraId="38095171" w14:textId="77777777" w:rsidR="00A60855" w:rsidRPr="00B00848" w:rsidRDefault="00A60855" w:rsidP="00A60855">
      <w:pPr>
        <w:rPr>
          <w:lang w:val="fr-FR"/>
        </w:rPr>
      </w:pPr>
    </w:p>
    <w:tbl>
      <w:tblPr>
        <w:tblStyle w:val="TableGrid"/>
        <w:tblW w:w="0" w:type="auto"/>
        <w:tblInd w:w="-5" w:type="dxa"/>
        <w:tblLayout w:type="fixed"/>
        <w:tblLook w:val="04A0" w:firstRow="1" w:lastRow="0" w:firstColumn="1" w:lastColumn="0" w:noHBand="0" w:noVBand="1"/>
      </w:tblPr>
      <w:tblGrid>
        <w:gridCol w:w="4073"/>
        <w:gridCol w:w="6700"/>
      </w:tblGrid>
      <w:tr w:rsidR="00A60855" w:rsidRPr="00A60855" w14:paraId="29832EFE" w14:textId="77777777" w:rsidTr="00C7595A">
        <w:trPr>
          <w:trHeight w:val="3658"/>
        </w:trPr>
        <w:tc>
          <w:tcPr>
            <w:tcW w:w="4073" w:type="dxa"/>
          </w:tcPr>
          <w:p w14:paraId="58863058" w14:textId="77777777" w:rsidR="00A60855" w:rsidRPr="00B00848" w:rsidRDefault="00A60855" w:rsidP="00A60855">
            <w:pPr>
              <w:rPr>
                <w:rFonts w:ascii="Calibri" w:hAnsi="Calibri"/>
                <w:b/>
                <w:sz w:val="18"/>
                <w:szCs w:val="18"/>
                <w:u w:val="single"/>
                <w:lang w:val="fr-FR"/>
              </w:rPr>
            </w:pPr>
            <w:r w:rsidRPr="00A60855">
              <w:rPr>
                <w:rFonts w:ascii="Calibri" w:hAnsi="Calibri"/>
                <w:b/>
                <w:noProof/>
                <w:u w:val="single"/>
                <w:lang w:eastAsia="ja-JP"/>
              </w:rPr>
              <w:drawing>
                <wp:anchor distT="0" distB="0" distL="114300" distR="114300" simplePos="0" relativeHeight="251658247" behindDoc="1" locked="0" layoutInCell="1" allowOverlap="1" wp14:anchorId="28AE8CC8" wp14:editId="4B5BAB93">
                  <wp:simplePos x="0" y="0"/>
                  <wp:positionH relativeFrom="column">
                    <wp:posOffset>184785</wp:posOffset>
                  </wp:positionH>
                  <wp:positionV relativeFrom="paragraph">
                    <wp:posOffset>331470</wp:posOffset>
                  </wp:positionV>
                  <wp:extent cx="2097405" cy="1314450"/>
                  <wp:effectExtent l="0" t="0" r="0" b="0"/>
                  <wp:wrapTight wrapText="bothSides">
                    <wp:wrapPolygon edited="0">
                      <wp:start x="0" y="0"/>
                      <wp:lineTo x="0" y="21287"/>
                      <wp:lineTo x="21384" y="21287"/>
                      <wp:lineTo x="21384" y="0"/>
                      <wp:lineTo x="0" y="0"/>
                    </wp:wrapPolygon>
                  </wp:wrapTight>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interface-design-example-sized.jpeg"/>
                          <pic:cNvPicPr/>
                        </pic:nvPicPr>
                        <pic:blipFill>
                          <a:blip r:embed="rId23">
                            <a:extLst>
                              <a:ext uri="{28A0092B-C50C-407E-A947-70E740481C1C}">
                                <a14:useLocalDpi xmlns:a14="http://schemas.microsoft.com/office/drawing/2010/main" val="0"/>
                              </a:ext>
                            </a:extLst>
                          </a:blip>
                          <a:stretch>
                            <a:fillRect/>
                          </a:stretch>
                        </pic:blipFill>
                        <pic:spPr>
                          <a:xfrm flipH="1">
                            <a:off x="0" y="0"/>
                            <a:ext cx="2097405" cy="1314450"/>
                          </a:xfrm>
                          <a:prstGeom prst="rect">
                            <a:avLst/>
                          </a:prstGeom>
                        </pic:spPr>
                      </pic:pic>
                    </a:graphicData>
                  </a:graphic>
                  <wp14:sizeRelH relativeFrom="margin">
                    <wp14:pctWidth>0</wp14:pctWidth>
                  </wp14:sizeRelH>
                  <wp14:sizeRelV relativeFrom="margin">
                    <wp14:pctHeight>0</wp14:pctHeight>
                  </wp14:sizeRelV>
                </wp:anchor>
              </w:drawing>
            </w:r>
            <w:r w:rsidRPr="00A60855">
              <w:rPr>
                <w:noProof/>
              </w:rPr>
              <w:drawing>
                <wp:anchor distT="0" distB="0" distL="114300" distR="114300" simplePos="0" relativeHeight="251658248" behindDoc="1" locked="0" layoutInCell="1" allowOverlap="1" wp14:anchorId="16D1F4DB" wp14:editId="0FAB2FDB">
                  <wp:simplePos x="0" y="0"/>
                  <wp:positionH relativeFrom="column">
                    <wp:posOffset>9525</wp:posOffset>
                  </wp:positionH>
                  <wp:positionV relativeFrom="paragraph">
                    <wp:posOffset>1760220</wp:posOffset>
                  </wp:positionV>
                  <wp:extent cx="2449195" cy="1343025"/>
                  <wp:effectExtent l="0" t="0" r="8255" b="9525"/>
                  <wp:wrapTight wrapText="bothSides">
                    <wp:wrapPolygon edited="0">
                      <wp:start x="0" y="0"/>
                      <wp:lineTo x="0" y="21447"/>
                      <wp:lineTo x="21505" y="21447"/>
                      <wp:lineTo x="2150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9195" cy="1343025"/>
                          </a:xfrm>
                          <a:prstGeom prst="rect">
                            <a:avLst/>
                          </a:prstGeom>
                        </pic:spPr>
                      </pic:pic>
                    </a:graphicData>
                  </a:graphic>
                  <wp14:sizeRelV relativeFrom="margin">
                    <wp14:pctHeight>0</wp14:pctHeight>
                  </wp14:sizeRelV>
                </wp:anchor>
              </w:drawing>
            </w:r>
          </w:p>
        </w:tc>
        <w:tc>
          <w:tcPr>
            <w:tcW w:w="6700" w:type="dxa"/>
          </w:tcPr>
          <w:p w14:paraId="2EF98712" w14:textId="77777777" w:rsidR="00A60855" w:rsidRPr="005C50CD" w:rsidRDefault="00A60855" w:rsidP="00A60855">
            <w:pPr>
              <w:jc w:val="both"/>
              <w:rPr>
                <w:rFonts w:ascii="Trebuchet MS" w:hAnsi="Trebuchet MS"/>
                <w:b/>
                <w:bCs/>
                <w:sz w:val="20"/>
                <w:szCs w:val="20"/>
                <w:lang w:val="en-US"/>
              </w:rPr>
            </w:pPr>
          </w:p>
          <w:p w14:paraId="35BF94FB" w14:textId="77777777" w:rsidR="00A60855" w:rsidRPr="00A60855" w:rsidRDefault="00A60855" w:rsidP="00A60855">
            <w:pPr>
              <w:jc w:val="both"/>
              <w:rPr>
                <w:rFonts w:ascii="Arial" w:hAnsi="Arial" w:cs="Arial"/>
                <w:b/>
                <w:bCs/>
                <w:sz w:val="20"/>
                <w:szCs w:val="20"/>
              </w:rPr>
            </w:pPr>
            <w:r w:rsidRPr="00A60855">
              <w:rPr>
                <w:rFonts w:ascii="Arial" w:hAnsi="Arial" w:cs="Arial"/>
                <w:b/>
                <w:bCs/>
                <w:sz w:val="20"/>
                <w:szCs w:val="20"/>
              </w:rPr>
              <w:t>Gesture Recognition Based on Unsupervised Deep Learning Framework</w:t>
            </w:r>
          </w:p>
          <w:p w14:paraId="11C33A0D" w14:textId="77777777" w:rsidR="00A60855" w:rsidRPr="00A60855" w:rsidRDefault="00A60855" w:rsidP="00A60855">
            <w:pPr>
              <w:jc w:val="both"/>
              <w:rPr>
                <w:rFonts w:ascii="Trebuchet MS" w:hAnsi="Trebuchet MS"/>
                <w:sz w:val="18"/>
                <w:szCs w:val="18"/>
                <w:u w:val="single"/>
              </w:rPr>
            </w:pPr>
          </w:p>
          <w:p w14:paraId="0996C889" w14:textId="77777777" w:rsidR="00A60855" w:rsidRPr="00A60855" w:rsidRDefault="00A60855" w:rsidP="00A60855">
            <w:pPr>
              <w:jc w:val="both"/>
              <w:rPr>
                <w:rFonts w:ascii="Arial" w:hAnsi="Arial" w:cs="Arial"/>
                <w:sz w:val="20"/>
                <w:szCs w:val="20"/>
              </w:rPr>
            </w:pPr>
            <w:r w:rsidRPr="00A60855">
              <w:rPr>
                <w:rFonts w:ascii="Arial" w:hAnsi="Arial" w:cs="Arial"/>
                <w:sz w:val="20"/>
                <w:szCs w:val="20"/>
              </w:rPr>
              <w:t xml:space="preserve">Touchless device control is a way of Natural User Interface to interact with objects in many application domains like automotive, smart TV, smart mirror, games etc… </w:t>
            </w:r>
          </w:p>
          <w:p w14:paraId="7897F201" w14:textId="77777777" w:rsidR="00A60855" w:rsidRPr="00A60855" w:rsidRDefault="00A60855" w:rsidP="00A60855">
            <w:pPr>
              <w:jc w:val="both"/>
              <w:rPr>
                <w:rFonts w:ascii="Arial" w:hAnsi="Arial" w:cs="Arial"/>
                <w:sz w:val="20"/>
                <w:szCs w:val="20"/>
              </w:rPr>
            </w:pPr>
            <w:r w:rsidRPr="00A60855">
              <w:rPr>
                <w:rFonts w:ascii="Arial" w:hAnsi="Arial" w:cs="Arial"/>
                <w:sz w:val="20"/>
                <w:szCs w:val="20"/>
              </w:rPr>
              <w:t xml:space="preserve">Gesture recognition can be considered as a milestone technology to have a natural interaction with our environment. </w:t>
            </w:r>
          </w:p>
          <w:p w14:paraId="782C0014" w14:textId="77777777" w:rsidR="00A60855" w:rsidRPr="00A60855" w:rsidRDefault="00A60855" w:rsidP="00A60855">
            <w:pPr>
              <w:jc w:val="both"/>
              <w:rPr>
                <w:rFonts w:ascii="Arial" w:hAnsi="Arial" w:cs="Arial"/>
                <w:sz w:val="20"/>
                <w:szCs w:val="20"/>
              </w:rPr>
            </w:pPr>
            <w:r w:rsidRPr="00A60855">
              <w:rPr>
                <w:rFonts w:ascii="Arial" w:hAnsi="Arial" w:cs="Arial"/>
                <w:sz w:val="20"/>
                <w:szCs w:val="20"/>
              </w:rPr>
              <w:t>The goal of this internship is to explore and propose a new framework based on unsupervised neural network to achieve a gesture recognition for digital TV application where hands features are extracted and tracked as well in the spatial and temporal domain.</w:t>
            </w:r>
          </w:p>
          <w:p w14:paraId="4B0BF8E0" w14:textId="77777777" w:rsidR="00A60855" w:rsidRPr="00A60855" w:rsidRDefault="00A60855" w:rsidP="00A60855">
            <w:pPr>
              <w:jc w:val="both"/>
              <w:rPr>
                <w:rFonts w:ascii="Trebuchet MS" w:hAnsi="Trebuchet MS"/>
                <w:sz w:val="18"/>
                <w:szCs w:val="18"/>
                <w:lang w:val="en-US"/>
              </w:rPr>
            </w:pPr>
          </w:p>
          <w:p w14:paraId="25577BB9" w14:textId="77777777" w:rsidR="00A60855" w:rsidRPr="00A60855" w:rsidRDefault="00A60855" w:rsidP="00A60855">
            <w:pPr>
              <w:spacing w:line="360" w:lineRule="auto"/>
              <w:rPr>
                <w:rFonts w:ascii="Arial" w:hAnsi="Arial" w:cs="Arial"/>
                <w:color w:val="000000" w:themeColor="text1"/>
                <w:sz w:val="20"/>
                <w:szCs w:val="20"/>
                <w:lang w:val="en-US"/>
              </w:rPr>
            </w:pPr>
            <w:r w:rsidRPr="00A60855">
              <w:rPr>
                <w:rFonts w:ascii="Arial" w:hAnsi="Arial" w:cs="Arial"/>
                <w:color w:val="000000" w:themeColor="text1"/>
                <w:sz w:val="20"/>
                <w:szCs w:val="20"/>
                <w:u w:val="single"/>
              </w:rPr>
              <w:t>Skills</w:t>
            </w:r>
            <w:r w:rsidRPr="00A60855">
              <w:rPr>
                <w:rFonts w:ascii="Arial" w:hAnsi="Arial" w:cs="Arial"/>
                <w:color w:val="000000" w:themeColor="text1"/>
                <w:sz w:val="20"/>
                <w:szCs w:val="20"/>
                <w:lang w:val="en-US"/>
              </w:rPr>
              <w:t xml:space="preserve">:  </w:t>
            </w:r>
          </w:p>
          <w:p w14:paraId="28323396" w14:textId="77777777" w:rsidR="00A60855" w:rsidRPr="00A60855" w:rsidRDefault="00A60855" w:rsidP="00A60855">
            <w:pPr>
              <w:numPr>
                <w:ilvl w:val="0"/>
                <w:numId w:val="4"/>
              </w:numPr>
              <w:spacing w:line="360" w:lineRule="auto"/>
              <w:contextualSpacing/>
              <w:rPr>
                <w:rFonts w:ascii="Arial" w:hAnsi="Arial" w:cs="Arial"/>
                <w:color w:val="000000" w:themeColor="text1"/>
                <w:sz w:val="20"/>
                <w:szCs w:val="20"/>
              </w:rPr>
            </w:pPr>
            <w:r w:rsidRPr="00A60855">
              <w:rPr>
                <w:rFonts w:ascii="Arial" w:hAnsi="Arial" w:cs="Arial"/>
                <w:color w:val="000000" w:themeColor="text1"/>
                <w:sz w:val="20"/>
                <w:szCs w:val="20"/>
              </w:rPr>
              <w:t xml:space="preserve">Python/C++ programming, ideally with image processing expertise and machine learning </w:t>
            </w:r>
            <w:r w:rsidRPr="00A60855">
              <w:rPr>
                <w:rFonts w:ascii="Arial" w:hAnsi="Arial" w:cs="Arial"/>
                <w:color w:val="000000" w:themeColor="text1"/>
                <w:sz w:val="20"/>
                <w:szCs w:val="20"/>
                <w:bdr w:val="none" w:sz="0" w:space="0" w:color="auto" w:frame="1"/>
                <w:shd w:val="clear" w:color="auto" w:fill="FFFFFF"/>
              </w:rPr>
              <w:t>(deep learning, auto-encoders, GAN)</w:t>
            </w:r>
          </w:p>
          <w:p w14:paraId="28F1D0FE" w14:textId="77777777" w:rsidR="00A60855" w:rsidRPr="00A60855" w:rsidRDefault="00A60855" w:rsidP="00A60855">
            <w:pPr>
              <w:numPr>
                <w:ilvl w:val="0"/>
                <w:numId w:val="4"/>
              </w:numPr>
              <w:spacing w:line="360" w:lineRule="auto"/>
              <w:contextualSpacing/>
              <w:rPr>
                <w:rFonts w:ascii="Arial" w:hAnsi="Arial" w:cs="Arial"/>
                <w:color w:val="000000" w:themeColor="text1"/>
                <w:sz w:val="20"/>
                <w:szCs w:val="20"/>
              </w:rPr>
            </w:pPr>
            <w:r w:rsidRPr="00A60855">
              <w:rPr>
                <w:rFonts w:ascii="Arial" w:hAnsi="Arial" w:cs="Arial"/>
                <w:color w:val="000000" w:themeColor="text1"/>
                <w:sz w:val="20"/>
                <w:szCs w:val="20"/>
              </w:rPr>
              <w:t xml:space="preserve">Ability to write well-structure and documented code </w:t>
            </w:r>
          </w:p>
          <w:p w14:paraId="5FEB6F65" w14:textId="77777777" w:rsidR="00A60855" w:rsidRPr="00A60855" w:rsidRDefault="00A60855" w:rsidP="00A60855">
            <w:pPr>
              <w:numPr>
                <w:ilvl w:val="0"/>
                <w:numId w:val="4"/>
              </w:numPr>
              <w:spacing w:line="360" w:lineRule="auto"/>
              <w:contextualSpacing/>
              <w:rPr>
                <w:rFonts w:ascii="Arial" w:hAnsi="Arial" w:cs="Arial"/>
                <w:color w:val="000000" w:themeColor="text1"/>
                <w:sz w:val="20"/>
                <w:szCs w:val="20"/>
              </w:rPr>
            </w:pPr>
            <w:r w:rsidRPr="00A60855">
              <w:rPr>
                <w:rFonts w:ascii="Arial" w:hAnsi="Arial" w:cs="Arial"/>
                <w:color w:val="000000" w:themeColor="text1"/>
                <w:sz w:val="20"/>
                <w:szCs w:val="20"/>
              </w:rPr>
              <w:t xml:space="preserve">Good written and spoken English </w:t>
            </w:r>
          </w:p>
          <w:p w14:paraId="661D6EB3" w14:textId="77777777" w:rsidR="00A60855" w:rsidRPr="00A60855" w:rsidRDefault="00A60855" w:rsidP="00A60855">
            <w:pPr>
              <w:numPr>
                <w:ilvl w:val="0"/>
                <w:numId w:val="4"/>
              </w:numPr>
              <w:spacing w:line="360" w:lineRule="auto"/>
              <w:contextualSpacing/>
              <w:rPr>
                <w:rFonts w:ascii="Arial" w:hAnsi="Arial" w:cs="Arial"/>
                <w:color w:val="000000" w:themeColor="text1"/>
                <w:sz w:val="20"/>
                <w:szCs w:val="20"/>
              </w:rPr>
            </w:pPr>
            <w:r w:rsidRPr="00A60855">
              <w:rPr>
                <w:rFonts w:ascii="Arial" w:hAnsi="Arial" w:cs="Arial"/>
                <w:color w:val="000000" w:themeColor="text1"/>
                <w:sz w:val="20"/>
                <w:szCs w:val="20"/>
              </w:rPr>
              <w:t xml:space="preserve"> Excellent team working skills as the internship forms a part of a larger project, involving many team members</w:t>
            </w:r>
          </w:p>
          <w:p w14:paraId="122CB048" w14:textId="77777777" w:rsidR="00A60855" w:rsidRPr="00A60855" w:rsidRDefault="00A60855" w:rsidP="00A60855">
            <w:pPr>
              <w:numPr>
                <w:ilvl w:val="0"/>
                <w:numId w:val="4"/>
              </w:numPr>
              <w:spacing w:line="360" w:lineRule="auto"/>
              <w:contextualSpacing/>
              <w:rPr>
                <w:rFonts w:ascii="Arial" w:hAnsi="Arial" w:cs="Arial"/>
                <w:color w:val="000000" w:themeColor="text1"/>
                <w:sz w:val="20"/>
                <w:szCs w:val="20"/>
              </w:rPr>
            </w:pPr>
            <w:r w:rsidRPr="00A60855">
              <w:rPr>
                <w:rFonts w:ascii="Arial" w:hAnsi="Arial" w:cs="Arial"/>
                <w:color w:val="000000" w:themeColor="text1"/>
                <w:sz w:val="20"/>
                <w:szCs w:val="20"/>
              </w:rPr>
              <w:t>Ability to work independently</w:t>
            </w:r>
          </w:p>
          <w:p w14:paraId="5773792B" w14:textId="77777777" w:rsidR="00A60855" w:rsidRPr="00A60855" w:rsidRDefault="00A60855" w:rsidP="00A60855">
            <w:pPr>
              <w:spacing w:line="276" w:lineRule="auto"/>
              <w:rPr>
                <w:rFonts w:ascii="Arial" w:hAnsi="Arial" w:cs="Arial"/>
                <w:sz w:val="20"/>
                <w:szCs w:val="20"/>
                <w:u w:val="single"/>
              </w:rPr>
            </w:pPr>
          </w:p>
          <w:p w14:paraId="03FC5D9C" w14:textId="77777777" w:rsidR="00A60855" w:rsidRPr="00A60855" w:rsidRDefault="00A60855" w:rsidP="00A60855">
            <w:pPr>
              <w:spacing w:line="276" w:lineRule="auto"/>
              <w:rPr>
                <w:rFonts w:ascii="Arial" w:hAnsi="Arial" w:cs="Arial"/>
                <w:sz w:val="20"/>
                <w:szCs w:val="20"/>
              </w:rPr>
            </w:pPr>
            <w:r w:rsidRPr="00A60855">
              <w:rPr>
                <w:rFonts w:ascii="Arial" w:hAnsi="Arial" w:cs="Arial"/>
                <w:sz w:val="20"/>
                <w:szCs w:val="20"/>
                <w:u w:val="single"/>
              </w:rPr>
              <w:t>Keywords</w:t>
            </w:r>
            <w:r w:rsidRPr="00A60855">
              <w:rPr>
                <w:rFonts w:ascii="Arial" w:hAnsi="Arial" w:cs="Arial"/>
                <w:sz w:val="20"/>
                <w:szCs w:val="20"/>
              </w:rPr>
              <w:t>: Machine Learning, Deep Learning, Tensorflow/</w:t>
            </w:r>
            <w:r w:rsidRPr="00A60855">
              <w:t xml:space="preserve"> </w:t>
            </w:r>
            <w:r w:rsidRPr="00A60855">
              <w:rPr>
                <w:rFonts w:ascii="Arial" w:hAnsi="Arial" w:cs="Arial"/>
                <w:sz w:val="20"/>
                <w:szCs w:val="20"/>
              </w:rPr>
              <w:t xml:space="preserve">Pytorch backend, </w:t>
            </w:r>
            <w:r w:rsidRPr="00A60855">
              <w:rPr>
                <w:rFonts w:ascii="Arial" w:hAnsi="Arial" w:cs="Arial"/>
                <w:color w:val="4A4A4A"/>
                <w:sz w:val="20"/>
                <w:szCs w:val="20"/>
                <w:shd w:val="clear" w:color="auto" w:fill="FFFFFF"/>
              </w:rPr>
              <w:t xml:space="preserve">MobileNet SSD v2, </w:t>
            </w:r>
            <w:r w:rsidRPr="00A60855">
              <w:rPr>
                <w:rFonts w:ascii="Arial" w:hAnsi="Arial" w:cs="Arial"/>
                <w:sz w:val="20"/>
                <w:szCs w:val="20"/>
              </w:rPr>
              <w:t>rendering engine, 3D model.</w:t>
            </w:r>
          </w:p>
          <w:p w14:paraId="039FEE3C" w14:textId="77777777" w:rsidR="00A60855" w:rsidRPr="00A60855" w:rsidRDefault="00A60855" w:rsidP="00A60855">
            <w:pPr>
              <w:spacing w:line="276" w:lineRule="auto"/>
              <w:rPr>
                <w:rFonts w:ascii="Arial" w:hAnsi="Arial" w:cs="Arial"/>
                <w:b/>
                <w:sz w:val="20"/>
                <w:szCs w:val="20"/>
                <w:u w:val="single"/>
              </w:rPr>
            </w:pPr>
          </w:p>
        </w:tc>
      </w:tr>
    </w:tbl>
    <w:p w14:paraId="60259B4E" w14:textId="77777777" w:rsidR="00A60855" w:rsidRDefault="00A60855" w:rsidP="00A60855">
      <w:pPr>
        <w:rPr>
          <w:sz w:val="32"/>
          <w:szCs w:val="32"/>
        </w:rPr>
      </w:pPr>
    </w:p>
    <w:p w14:paraId="053A8B70" w14:textId="2ED5EE59" w:rsidR="00870F26" w:rsidRDefault="00870F26" w:rsidP="008B6844">
      <w:pPr>
        <w:ind w:left="2880" w:firstLine="720"/>
        <w:rPr>
          <w:sz w:val="36"/>
          <w:szCs w:val="36"/>
        </w:rPr>
      </w:pPr>
      <w:r w:rsidRPr="00790B75">
        <w:rPr>
          <w:b/>
          <w:bCs/>
          <w:sz w:val="36"/>
          <w:szCs w:val="36"/>
        </w:rPr>
        <w:lastRenderedPageBreak/>
        <w:t>INTERNSHIP OFFER</w:t>
      </w:r>
      <w:r w:rsidRPr="00790B75">
        <w:rPr>
          <w:sz w:val="36"/>
          <w:szCs w:val="36"/>
        </w:rPr>
        <w:t xml:space="preserve"> </w:t>
      </w:r>
      <w:r>
        <w:rPr>
          <w:sz w:val="36"/>
          <w:szCs w:val="36"/>
        </w:rPr>
        <w:t>– 1574</w:t>
      </w:r>
    </w:p>
    <w:p w14:paraId="1B40B93E" w14:textId="498D619B" w:rsidR="008B6844" w:rsidRPr="008C45DB" w:rsidRDefault="008B6844" w:rsidP="008B6844">
      <w:pPr>
        <w:jc w:val="center"/>
        <w:rPr>
          <w:sz w:val="32"/>
          <w:szCs w:val="32"/>
          <w:lang w:val="fr-FR"/>
        </w:rPr>
      </w:pPr>
      <w:r w:rsidRPr="008C45DB">
        <w:rPr>
          <w:sz w:val="32"/>
          <w:szCs w:val="32"/>
          <w:lang w:val="fr-FR"/>
        </w:rPr>
        <w:t>Ref : RI-ISL-CE-DTV-10</w:t>
      </w:r>
    </w:p>
    <w:p w14:paraId="4FE6586A" w14:textId="52DAC3EE" w:rsidR="008B6844" w:rsidRPr="008C45DB" w:rsidRDefault="008B6844" w:rsidP="008B6844">
      <w:pPr>
        <w:jc w:val="center"/>
        <w:rPr>
          <w:sz w:val="32"/>
          <w:szCs w:val="32"/>
          <w:lang w:val="fr-FR"/>
        </w:rPr>
      </w:pPr>
    </w:p>
    <w:tbl>
      <w:tblPr>
        <w:tblStyle w:val="TableGrid"/>
        <w:tblW w:w="10768" w:type="dxa"/>
        <w:tblLook w:val="04A0" w:firstRow="1" w:lastRow="0" w:firstColumn="1" w:lastColumn="0" w:noHBand="0" w:noVBand="1"/>
      </w:tblPr>
      <w:tblGrid>
        <w:gridCol w:w="943"/>
        <w:gridCol w:w="1724"/>
        <w:gridCol w:w="567"/>
        <w:gridCol w:w="872"/>
        <w:gridCol w:w="1883"/>
        <w:gridCol w:w="2011"/>
        <w:gridCol w:w="2768"/>
      </w:tblGrid>
      <w:tr w:rsidR="00AA1565" w:rsidRPr="00AA1565" w14:paraId="4C567B10" w14:textId="77777777" w:rsidTr="00C7595A">
        <w:tc>
          <w:tcPr>
            <w:tcW w:w="943" w:type="dxa"/>
            <w:shd w:val="clear" w:color="auto" w:fill="D9D9D9" w:themeFill="background1" w:themeFillShade="D9"/>
          </w:tcPr>
          <w:p w14:paraId="7768A2BF" w14:textId="77777777" w:rsidR="00AA1565" w:rsidRPr="00AA1565" w:rsidRDefault="00AA1565" w:rsidP="00AA1565">
            <w:pPr>
              <w:tabs>
                <w:tab w:val="left" w:pos="1276"/>
              </w:tabs>
              <w:spacing w:line="360" w:lineRule="auto"/>
              <w:rPr>
                <w:rFonts w:ascii="Calibri" w:hAnsi="Calibri"/>
                <w:b/>
                <w:sz w:val="28"/>
                <w:szCs w:val="28"/>
                <w:lang w:val="en-US"/>
              </w:rPr>
            </w:pPr>
            <w:r w:rsidRPr="00AA1565">
              <w:rPr>
                <w:rFonts w:ascii="Calibri" w:hAnsi="Calibri"/>
                <w:b/>
                <w:sz w:val="28"/>
                <w:szCs w:val="28"/>
                <w:lang w:val="en-US"/>
              </w:rPr>
              <w:t>LAB:</w:t>
            </w:r>
          </w:p>
        </w:tc>
        <w:tc>
          <w:tcPr>
            <w:tcW w:w="2291" w:type="dxa"/>
            <w:gridSpan w:val="2"/>
          </w:tcPr>
          <w:p w14:paraId="043881AF" w14:textId="77777777" w:rsidR="00AA1565" w:rsidRPr="00AA1565" w:rsidRDefault="00AA1565" w:rsidP="00AA1565">
            <w:pPr>
              <w:tabs>
                <w:tab w:val="left" w:pos="1276"/>
              </w:tabs>
              <w:spacing w:line="360" w:lineRule="auto"/>
              <w:rPr>
                <w:rFonts w:ascii="Calibri" w:hAnsi="Calibri"/>
                <w:bCs/>
                <w:sz w:val="28"/>
                <w:szCs w:val="28"/>
                <w:lang w:val="en-US"/>
              </w:rPr>
            </w:pPr>
            <w:r w:rsidRPr="00AA1565">
              <w:rPr>
                <w:rFonts w:ascii="Calibri" w:hAnsi="Calibri"/>
                <w:bCs/>
                <w:lang w:val="en-US"/>
              </w:rPr>
              <w:t>ISL</w:t>
            </w:r>
          </w:p>
        </w:tc>
        <w:tc>
          <w:tcPr>
            <w:tcW w:w="872" w:type="dxa"/>
            <w:shd w:val="clear" w:color="auto" w:fill="D9D9D9" w:themeFill="background1" w:themeFillShade="D9"/>
          </w:tcPr>
          <w:p w14:paraId="06D3D9A4" w14:textId="77777777" w:rsidR="00AA1565" w:rsidRPr="00AA1565" w:rsidRDefault="00AA1565" w:rsidP="00AA1565">
            <w:pPr>
              <w:tabs>
                <w:tab w:val="left" w:pos="1276"/>
              </w:tabs>
              <w:spacing w:line="360" w:lineRule="auto"/>
              <w:rPr>
                <w:rFonts w:ascii="Calibri" w:hAnsi="Calibri"/>
                <w:b/>
                <w:sz w:val="28"/>
                <w:szCs w:val="28"/>
                <w:lang w:val="en-US"/>
              </w:rPr>
            </w:pPr>
            <w:r w:rsidRPr="00AA1565">
              <w:rPr>
                <w:rFonts w:ascii="Calibri" w:hAnsi="Calibri"/>
                <w:b/>
                <w:sz w:val="28"/>
                <w:szCs w:val="28"/>
                <w:lang w:val="en-US"/>
              </w:rPr>
              <w:t>TA:</w:t>
            </w:r>
          </w:p>
        </w:tc>
        <w:tc>
          <w:tcPr>
            <w:tcW w:w="1883" w:type="dxa"/>
          </w:tcPr>
          <w:p w14:paraId="08510B80" w14:textId="77777777" w:rsidR="00AA1565" w:rsidRPr="00AA1565" w:rsidRDefault="00AA1565" w:rsidP="00AA1565">
            <w:pPr>
              <w:tabs>
                <w:tab w:val="left" w:pos="1276"/>
              </w:tabs>
              <w:spacing w:line="360" w:lineRule="auto"/>
              <w:rPr>
                <w:rFonts w:ascii="Calibri" w:hAnsi="Calibri"/>
                <w:bCs/>
              </w:rPr>
            </w:pPr>
            <w:r w:rsidRPr="00AA1565">
              <w:rPr>
                <w:rFonts w:ascii="Calibri" w:hAnsi="Calibri"/>
                <w:bCs/>
              </w:rPr>
              <w:t>Content Processing</w:t>
            </w:r>
          </w:p>
        </w:tc>
        <w:tc>
          <w:tcPr>
            <w:tcW w:w="2011" w:type="dxa"/>
            <w:shd w:val="clear" w:color="auto" w:fill="D9D9D9" w:themeFill="background1" w:themeFillShade="D9"/>
          </w:tcPr>
          <w:p w14:paraId="2832D357" w14:textId="77777777" w:rsidR="00AA1565" w:rsidRPr="00AA1565" w:rsidRDefault="00AA1565" w:rsidP="00AA1565">
            <w:pPr>
              <w:tabs>
                <w:tab w:val="left" w:pos="1276"/>
              </w:tabs>
              <w:spacing w:line="360" w:lineRule="auto"/>
              <w:rPr>
                <w:rFonts w:ascii="Calibri" w:hAnsi="Calibri"/>
                <w:b/>
                <w:sz w:val="28"/>
                <w:szCs w:val="28"/>
                <w:lang w:val="en-US"/>
              </w:rPr>
            </w:pPr>
            <w:r w:rsidRPr="00AA1565">
              <w:rPr>
                <w:rFonts w:ascii="Calibri" w:hAnsi="Calibri"/>
                <w:b/>
                <w:sz w:val="28"/>
                <w:szCs w:val="28"/>
                <w:lang w:val="en-US"/>
              </w:rPr>
              <w:t>PROJECT:</w:t>
            </w:r>
          </w:p>
        </w:tc>
        <w:tc>
          <w:tcPr>
            <w:tcW w:w="2768" w:type="dxa"/>
          </w:tcPr>
          <w:p w14:paraId="40E28008" w14:textId="77777777" w:rsidR="00AA1565" w:rsidRPr="00AA1565" w:rsidRDefault="00AA1565" w:rsidP="00AA1565">
            <w:pPr>
              <w:spacing w:line="360" w:lineRule="auto"/>
              <w:rPr>
                <w:rFonts w:ascii="Calibri" w:hAnsi="Calibri"/>
                <w:b/>
                <w:u w:val="single"/>
                <w:lang w:val="en-US"/>
              </w:rPr>
            </w:pPr>
            <w:r w:rsidRPr="00AA1565">
              <w:rPr>
                <w:rFonts w:ascii="Calibri" w:hAnsi="Calibri"/>
                <w:bCs/>
                <w:lang w:val="en-US"/>
              </w:rPr>
              <w:t>Digital TV</w:t>
            </w:r>
          </w:p>
        </w:tc>
      </w:tr>
      <w:tr w:rsidR="00AA1565" w:rsidRPr="00AA1565" w14:paraId="5CE6437A" w14:textId="77777777" w:rsidTr="00C7595A">
        <w:tc>
          <w:tcPr>
            <w:tcW w:w="2667" w:type="dxa"/>
            <w:gridSpan w:val="2"/>
            <w:shd w:val="clear" w:color="auto" w:fill="D9D9D9" w:themeFill="background1" w:themeFillShade="D9"/>
          </w:tcPr>
          <w:p w14:paraId="2CBBEB95" w14:textId="77777777" w:rsidR="00AA1565" w:rsidRPr="00AA1565" w:rsidRDefault="00AA1565" w:rsidP="00AA1565">
            <w:pPr>
              <w:tabs>
                <w:tab w:val="left" w:pos="1276"/>
              </w:tabs>
              <w:spacing w:line="360" w:lineRule="auto"/>
              <w:rPr>
                <w:rFonts w:ascii="Calibri" w:hAnsi="Calibri"/>
                <w:b/>
                <w:sz w:val="28"/>
                <w:szCs w:val="28"/>
                <w:lang w:val="en-US"/>
              </w:rPr>
            </w:pPr>
            <w:r w:rsidRPr="00AA1565">
              <w:rPr>
                <w:rFonts w:ascii="Calibri" w:hAnsi="Calibri"/>
                <w:b/>
                <w:sz w:val="28"/>
                <w:szCs w:val="28"/>
                <w:lang w:val="en-US"/>
              </w:rPr>
              <w:t xml:space="preserve">Surpervisor(s): </w:t>
            </w:r>
          </w:p>
        </w:tc>
        <w:tc>
          <w:tcPr>
            <w:tcW w:w="8101" w:type="dxa"/>
            <w:gridSpan w:val="5"/>
          </w:tcPr>
          <w:p w14:paraId="404973A4" w14:textId="3A037DA0" w:rsidR="00AA1565" w:rsidRPr="00AA1565" w:rsidRDefault="000E533F" w:rsidP="00AA1565">
            <w:pPr>
              <w:spacing w:line="360" w:lineRule="auto"/>
              <w:rPr>
                <w:rFonts w:ascii="Calibri" w:hAnsi="Calibri"/>
                <w:bCs/>
              </w:rPr>
            </w:pPr>
            <w:hyperlink r:id="rId25" w:history="1">
              <w:r w:rsidR="008B0BEF" w:rsidRPr="00E20A16">
                <w:rPr>
                  <w:rStyle w:val="Hyperlink"/>
                  <w:rFonts w:ascii="Calibri" w:hAnsi="Calibri"/>
                  <w:bCs/>
                </w:rPr>
                <w:t>Thomas.Morin@InterDigital.com</w:t>
              </w:r>
            </w:hyperlink>
            <w:r w:rsidR="008B0BEF">
              <w:rPr>
                <w:rFonts w:ascii="Calibri" w:hAnsi="Calibri"/>
                <w:bCs/>
              </w:rPr>
              <w:t xml:space="preserve"> </w:t>
            </w:r>
          </w:p>
        </w:tc>
      </w:tr>
    </w:tbl>
    <w:p w14:paraId="08B7848D" w14:textId="77777777" w:rsidR="00AA1565" w:rsidRPr="00AA1565" w:rsidRDefault="00AA1565" w:rsidP="00AA1565"/>
    <w:p w14:paraId="0364D7EA" w14:textId="77777777" w:rsidR="00AA1565" w:rsidRPr="00AA1565" w:rsidRDefault="00AA1565" w:rsidP="00AA1565"/>
    <w:tbl>
      <w:tblPr>
        <w:tblStyle w:val="TableGrid"/>
        <w:tblW w:w="0" w:type="auto"/>
        <w:tblInd w:w="-5" w:type="dxa"/>
        <w:tblLayout w:type="fixed"/>
        <w:tblLook w:val="04A0" w:firstRow="1" w:lastRow="0" w:firstColumn="1" w:lastColumn="0" w:noHBand="0" w:noVBand="1"/>
      </w:tblPr>
      <w:tblGrid>
        <w:gridCol w:w="4073"/>
        <w:gridCol w:w="6700"/>
      </w:tblGrid>
      <w:tr w:rsidR="00AA1565" w:rsidRPr="00AA1565" w14:paraId="1CA7C492" w14:textId="77777777" w:rsidTr="00C7595A">
        <w:trPr>
          <w:trHeight w:val="3658"/>
        </w:trPr>
        <w:tc>
          <w:tcPr>
            <w:tcW w:w="4073" w:type="dxa"/>
          </w:tcPr>
          <w:p w14:paraId="4EBBD272" w14:textId="77777777" w:rsidR="00AA1565" w:rsidRPr="00AA1565" w:rsidRDefault="00AA1565" w:rsidP="00AA1565">
            <w:pPr>
              <w:rPr>
                <w:rFonts w:ascii="Calibri" w:hAnsi="Calibri"/>
                <w:b/>
                <w:sz w:val="18"/>
                <w:szCs w:val="18"/>
                <w:u w:val="single"/>
                <w:lang w:val="en-US"/>
              </w:rPr>
            </w:pPr>
            <w:r w:rsidRPr="00AA1565">
              <w:rPr>
                <w:rFonts w:ascii="Calibri" w:hAnsi="Calibri"/>
                <w:b/>
                <w:noProof/>
                <w:sz w:val="18"/>
                <w:szCs w:val="18"/>
                <w:u w:val="single"/>
              </w:rPr>
              <w:drawing>
                <wp:inline distT="0" distB="0" distL="0" distR="0" wp14:anchorId="6B2CE67C" wp14:editId="34930DE5">
                  <wp:extent cx="2514601" cy="1676400"/>
                  <wp:effectExtent l="0" t="0" r="0" b="0"/>
                  <wp:docPr id="28" name="Picture 4" descr="RÃ©sultat de recherche d'images pour &quot;gesture tv&quot;">
                    <a:extLst xmlns:a="http://schemas.openxmlformats.org/drawingml/2006/main">
                      <a:ext uri="{FF2B5EF4-FFF2-40B4-BE49-F238E27FC236}">
                        <a16:creationId xmlns:a16="http://schemas.microsoft.com/office/drawing/2014/main" id="{AD5C72A3-B38B-48AC-BC34-980C9FC5A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RÃ©sultat de recherche d'images pour &quot;gesture tv&quot;">
                            <a:extLst>
                              <a:ext uri="{FF2B5EF4-FFF2-40B4-BE49-F238E27FC236}">
                                <a16:creationId xmlns:a16="http://schemas.microsoft.com/office/drawing/2014/main" id="{AD5C72A3-B38B-48AC-BC34-980C9FC5A61C}"/>
                              </a:ext>
                            </a:extLst>
                          </pic:cNvPr>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526651" cy="1684433"/>
                          </a:xfrm>
                          <a:prstGeom prst="rect">
                            <a:avLst/>
                          </a:prstGeom>
                          <a:noFill/>
                        </pic:spPr>
                      </pic:pic>
                    </a:graphicData>
                  </a:graphic>
                </wp:inline>
              </w:drawing>
            </w:r>
          </w:p>
        </w:tc>
        <w:tc>
          <w:tcPr>
            <w:tcW w:w="6700" w:type="dxa"/>
          </w:tcPr>
          <w:p w14:paraId="16854039" w14:textId="77777777" w:rsidR="00AA1565" w:rsidRPr="00AA1565" w:rsidRDefault="00AA1565" w:rsidP="00AA1565">
            <w:pPr>
              <w:jc w:val="both"/>
              <w:rPr>
                <w:rFonts w:ascii="Trebuchet MS" w:hAnsi="Trebuchet MS"/>
                <w:b/>
                <w:bCs/>
                <w:sz w:val="20"/>
                <w:szCs w:val="20"/>
              </w:rPr>
            </w:pPr>
          </w:p>
          <w:p w14:paraId="10FD9843" w14:textId="77777777" w:rsidR="00AA1565" w:rsidRPr="00AA1565" w:rsidRDefault="00AA1565" w:rsidP="00AA1565">
            <w:pPr>
              <w:jc w:val="both"/>
              <w:rPr>
                <w:rFonts w:ascii="Arial" w:hAnsi="Arial" w:cs="Arial"/>
                <w:b/>
                <w:bCs/>
                <w:sz w:val="20"/>
                <w:szCs w:val="20"/>
                <w:lang w:val="en-US"/>
              </w:rPr>
            </w:pPr>
            <w:r w:rsidRPr="00AA1565">
              <w:rPr>
                <w:rFonts w:ascii="Arial" w:hAnsi="Arial" w:cs="Arial"/>
                <w:b/>
                <w:bCs/>
                <w:sz w:val="20"/>
                <w:szCs w:val="20"/>
                <w:lang w:val="en-US"/>
              </w:rPr>
              <w:t>Digital TV 3D Gesture GUI</w:t>
            </w:r>
          </w:p>
          <w:p w14:paraId="6BC6F5BD" w14:textId="77777777" w:rsidR="00AA1565" w:rsidRPr="00AA1565" w:rsidRDefault="00AA1565" w:rsidP="00AA1565">
            <w:pPr>
              <w:jc w:val="both"/>
              <w:rPr>
                <w:rFonts w:ascii="Trebuchet MS" w:hAnsi="Trebuchet MS"/>
                <w:sz w:val="18"/>
                <w:szCs w:val="18"/>
                <w:u w:val="single"/>
              </w:rPr>
            </w:pPr>
          </w:p>
          <w:p w14:paraId="4ACE44BA" w14:textId="77777777" w:rsidR="00AA1565" w:rsidRPr="00AA1565" w:rsidRDefault="00AA1565" w:rsidP="00AA1565">
            <w:pPr>
              <w:jc w:val="both"/>
              <w:rPr>
                <w:rFonts w:ascii="Arial" w:hAnsi="Arial" w:cs="Arial"/>
                <w:sz w:val="20"/>
                <w:szCs w:val="20"/>
              </w:rPr>
            </w:pPr>
            <w:r w:rsidRPr="00AA1565">
              <w:rPr>
                <w:rFonts w:ascii="Arial" w:hAnsi="Arial" w:cs="Arial"/>
                <w:sz w:val="20"/>
                <w:szCs w:val="20"/>
              </w:rPr>
              <w:t xml:space="preserve">Touchless device control is a way of Natural User Interface to interact with objects in many application domains like automotive, smart TV, smart mirror, games etc… </w:t>
            </w:r>
          </w:p>
          <w:p w14:paraId="662F7127" w14:textId="77777777" w:rsidR="00AA1565" w:rsidRPr="00AA1565" w:rsidRDefault="00AA1565" w:rsidP="00AA1565">
            <w:pPr>
              <w:jc w:val="both"/>
              <w:rPr>
                <w:rFonts w:ascii="Arial" w:hAnsi="Arial" w:cs="Arial"/>
                <w:sz w:val="20"/>
                <w:szCs w:val="20"/>
              </w:rPr>
            </w:pPr>
          </w:p>
          <w:p w14:paraId="4514E05A" w14:textId="77777777" w:rsidR="00AA1565" w:rsidRPr="00AA1565" w:rsidRDefault="00AA1565" w:rsidP="00AA1565">
            <w:pPr>
              <w:jc w:val="both"/>
              <w:rPr>
                <w:rFonts w:ascii="Arial" w:hAnsi="Arial" w:cs="Arial"/>
                <w:sz w:val="20"/>
                <w:szCs w:val="20"/>
              </w:rPr>
            </w:pPr>
            <w:r w:rsidRPr="00AA1565">
              <w:rPr>
                <w:rFonts w:ascii="Arial" w:hAnsi="Arial" w:cs="Arial"/>
                <w:sz w:val="20"/>
                <w:szCs w:val="20"/>
              </w:rPr>
              <w:t>The project team works on improving the quality of gesture detection and thinking new gestures that can control a TV Graphical User Interface.</w:t>
            </w:r>
          </w:p>
          <w:p w14:paraId="4CEFA7D9" w14:textId="77777777" w:rsidR="00AA1565" w:rsidRPr="00AA1565" w:rsidRDefault="00AA1565" w:rsidP="00AA1565">
            <w:pPr>
              <w:jc w:val="both"/>
              <w:rPr>
                <w:rFonts w:ascii="Arial" w:hAnsi="Arial" w:cs="Arial"/>
                <w:sz w:val="20"/>
                <w:szCs w:val="20"/>
              </w:rPr>
            </w:pPr>
          </w:p>
          <w:p w14:paraId="210710CB" w14:textId="77777777" w:rsidR="00AA1565" w:rsidRPr="00AA1565" w:rsidRDefault="00AA1565" w:rsidP="00AA1565">
            <w:pPr>
              <w:jc w:val="both"/>
              <w:rPr>
                <w:rFonts w:ascii="Arial" w:hAnsi="Arial" w:cs="Arial"/>
                <w:sz w:val="20"/>
                <w:szCs w:val="20"/>
              </w:rPr>
            </w:pPr>
            <w:r w:rsidRPr="00AA1565">
              <w:rPr>
                <w:rFonts w:ascii="Arial" w:hAnsi="Arial" w:cs="Arial"/>
                <w:sz w:val="20"/>
                <w:szCs w:val="20"/>
              </w:rPr>
              <w:t>The goal of this internship is to think, propose and assess innovative 3D Graphical User Interfaces fitting new types of gesture controls.</w:t>
            </w:r>
          </w:p>
          <w:p w14:paraId="271BF0DF" w14:textId="77777777" w:rsidR="00AA1565" w:rsidRPr="00AA1565" w:rsidRDefault="00AA1565" w:rsidP="00AA1565">
            <w:pPr>
              <w:jc w:val="both"/>
              <w:rPr>
                <w:rFonts w:ascii="Trebuchet MS" w:hAnsi="Trebuchet MS"/>
                <w:sz w:val="18"/>
                <w:szCs w:val="18"/>
                <w:lang w:val="en-US"/>
              </w:rPr>
            </w:pPr>
          </w:p>
          <w:p w14:paraId="75F46C88" w14:textId="77777777" w:rsidR="00AA1565" w:rsidRPr="00AA1565" w:rsidRDefault="00AA1565" w:rsidP="00AA1565">
            <w:pPr>
              <w:spacing w:line="360" w:lineRule="auto"/>
              <w:rPr>
                <w:rFonts w:ascii="Arial" w:hAnsi="Arial" w:cs="Arial"/>
                <w:color w:val="000000" w:themeColor="text1"/>
                <w:sz w:val="20"/>
                <w:szCs w:val="20"/>
                <w:lang w:val="en-US"/>
              </w:rPr>
            </w:pPr>
            <w:r w:rsidRPr="00AA1565">
              <w:rPr>
                <w:rFonts w:ascii="Arial" w:hAnsi="Arial" w:cs="Arial"/>
                <w:color w:val="000000" w:themeColor="text1"/>
                <w:sz w:val="20"/>
                <w:szCs w:val="20"/>
                <w:u w:val="single"/>
              </w:rPr>
              <w:t>Skills</w:t>
            </w:r>
            <w:r w:rsidRPr="00AA1565">
              <w:rPr>
                <w:rFonts w:ascii="Arial" w:hAnsi="Arial" w:cs="Arial"/>
                <w:color w:val="000000" w:themeColor="text1"/>
                <w:sz w:val="20"/>
                <w:szCs w:val="20"/>
                <w:lang w:val="en-US"/>
              </w:rPr>
              <w:t xml:space="preserve">:  </w:t>
            </w:r>
          </w:p>
          <w:p w14:paraId="3CF48F39"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3D programming – with a preference for web-browser technologies (WebGL or Three.JS…or Unity).</w:t>
            </w:r>
          </w:p>
          <w:p w14:paraId="0D275441"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Graphical Design skills</w:t>
            </w:r>
          </w:p>
          <w:p w14:paraId="38D7ED39"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Creativity</w:t>
            </w:r>
          </w:p>
          <w:p w14:paraId="4EB4729B"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 xml:space="preserve">Ability to write well-structure and documented code </w:t>
            </w:r>
          </w:p>
          <w:p w14:paraId="7B9D8869"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 xml:space="preserve">Good written and spoken English </w:t>
            </w:r>
          </w:p>
          <w:p w14:paraId="658717C2"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Excellent team working skills as the internship forms a part of a larger project, involving many team members</w:t>
            </w:r>
          </w:p>
          <w:p w14:paraId="0AA751CF" w14:textId="77777777" w:rsidR="00AA1565" w:rsidRPr="00AA1565" w:rsidRDefault="00AA1565" w:rsidP="00AA1565">
            <w:pPr>
              <w:numPr>
                <w:ilvl w:val="0"/>
                <w:numId w:val="4"/>
              </w:numPr>
              <w:spacing w:line="360" w:lineRule="auto"/>
              <w:contextualSpacing/>
              <w:rPr>
                <w:rFonts w:ascii="Arial" w:hAnsi="Arial" w:cs="Arial"/>
                <w:color w:val="000000" w:themeColor="text1"/>
                <w:sz w:val="20"/>
                <w:szCs w:val="20"/>
              </w:rPr>
            </w:pPr>
            <w:r w:rsidRPr="00AA1565">
              <w:rPr>
                <w:rFonts w:ascii="Arial" w:hAnsi="Arial" w:cs="Arial"/>
                <w:color w:val="000000" w:themeColor="text1"/>
                <w:sz w:val="20"/>
                <w:szCs w:val="20"/>
              </w:rPr>
              <w:t>Ability to work independently</w:t>
            </w:r>
          </w:p>
          <w:p w14:paraId="4FFA2DFE" w14:textId="77777777" w:rsidR="00AA1565" w:rsidRPr="00AA1565" w:rsidRDefault="00AA1565" w:rsidP="00AA1565">
            <w:pPr>
              <w:spacing w:line="276" w:lineRule="auto"/>
              <w:rPr>
                <w:rFonts w:ascii="Arial" w:hAnsi="Arial" w:cs="Arial"/>
                <w:sz w:val="20"/>
                <w:szCs w:val="20"/>
                <w:u w:val="single"/>
              </w:rPr>
            </w:pPr>
          </w:p>
          <w:p w14:paraId="4BC3412A" w14:textId="77777777" w:rsidR="00AA1565" w:rsidRPr="00AA1565" w:rsidRDefault="00AA1565" w:rsidP="00AA1565">
            <w:pPr>
              <w:spacing w:line="276" w:lineRule="auto"/>
              <w:rPr>
                <w:rFonts w:ascii="Arial" w:hAnsi="Arial" w:cs="Arial"/>
                <w:b/>
                <w:sz w:val="20"/>
                <w:szCs w:val="20"/>
                <w:u w:val="single"/>
              </w:rPr>
            </w:pPr>
            <w:r w:rsidRPr="00AA1565">
              <w:rPr>
                <w:rFonts w:ascii="Arial" w:hAnsi="Arial" w:cs="Arial"/>
                <w:sz w:val="20"/>
                <w:szCs w:val="20"/>
                <w:u w:val="single"/>
              </w:rPr>
              <w:t>Keywords</w:t>
            </w:r>
            <w:r w:rsidRPr="00AA1565">
              <w:rPr>
                <w:rFonts w:ascii="Arial" w:hAnsi="Arial" w:cs="Arial"/>
                <w:sz w:val="20"/>
                <w:szCs w:val="20"/>
              </w:rPr>
              <w:t>: GUI, 3D, Interface, Gesture, Control, WebGL, Three.JS, Unity, Graphical Design, Software, Programming, Creativity, Digital TV</w:t>
            </w:r>
          </w:p>
        </w:tc>
      </w:tr>
    </w:tbl>
    <w:p w14:paraId="2D9B711B" w14:textId="0EEE75D9" w:rsidR="008B6844" w:rsidRDefault="008B6844" w:rsidP="008B6844">
      <w:pPr>
        <w:jc w:val="center"/>
        <w:rPr>
          <w:sz w:val="32"/>
          <w:szCs w:val="32"/>
        </w:rPr>
      </w:pPr>
    </w:p>
    <w:p w14:paraId="6D2BB230" w14:textId="77777777" w:rsidR="00AA1565" w:rsidRPr="00AA1565" w:rsidRDefault="00AA1565" w:rsidP="008B6844">
      <w:pPr>
        <w:jc w:val="center"/>
        <w:rPr>
          <w:sz w:val="32"/>
          <w:szCs w:val="32"/>
        </w:rPr>
      </w:pPr>
    </w:p>
    <w:p w14:paraId="6A843AA7" w14:textId="480F42BC" w:rsidR="00870F26" w:rsidRDefault="00870F26" w:rsidP="00870F26">
      <w:pPr>
        <w:jc w:val="center"/>
        <w:rPr>
          <w:sz w:val="36"/>
          <w:szCs w:val="36"/>
        </w:rPr>
      </w:pPr>
      <w:r w:rsidRPr="00790B75">
        <w:rPr>
          <w:b/>
          <w:bCs/>
          <w:sz w:val="36"/>
          <w:szCs w:val="36"/>
        </w:rPr>
        <w:lastRenderedPageBreak/>
        <w:t>INTERNSHIP OFFER</w:t>
      </w:r>
      <w:r w:rsidRPr="00790B75">
        <w:rPr>
          <w:sz w:val="36"/>
          <w:szCs w:val="36"/>
        </w:rPr>
        <w:t xml:space="preserve"> </w:t>
      </w:r>
      <w:r>
        <w:rPr>
          <w:sz w:val="36"/>
          <w:szCs w:val="36"/>
        </w:rPr>
        <w:t>- 1575</w:t>
      </w:r>
    </w:p>
    <w:p w14:paraId="6DCB095C" w14:textId="70C30993" w:rsidR="00870F26" w:rsidRPr="00E17D0A" w:rsidRDefault="00870F26" w:rsidP="00870F26">
      <w:pPr>
        <w:jc w:val="center"/>
        <w:rPr>
          <w:sz w:val="32"/>
          <w:szCs w:val="32"/>
        </w:rPr>
      </w:pPr>
      <w:r w:rsidRPr="00E17D0A">
        <w:rPr>
          <w:sz w:val="32"/>
          <w:szCs w:val="32"/>
        </w:rPr>
        <w:t>Ref : RI-</w:t>
      </w:r>
      <w:r w:rsidR="00E17D0A" w:rsidRPr="00E17D0A">
        <w:rPr>
          <w:sz w:val="32"/>
          <w:szCs w:val="32"/>
        </w:rPr>
        <w:t>ISL-CVC-Dee</w:t>
      </w:r>
      <w:r w:rsidR="00E17D0A">
        <w:rPr>
          <w:sz w:val="32"/>
          <w:szCs w:val="32"/>
        </w:rPr>
        <w:t>p-11</w:t>
      </w:r>
    </w:p>
    <w:p w14:paraId="67592AB1" w14:textId="62C7BF36" w:rsidR="00E17D0A" w:rsidRPr="00E17D0A" w:rsidRDefault="00E17D0A" w:rsidP="00870F26">
      <w:pPr>
        <w:jc w:val="center"/>
        <w:rPr>
          <w:sz w:val="32"/>
          <w:szCs w:val="32"/>
        </w:rPr>
      </w:pPr>
    </w:p>
    <w:p w14:paraId="16DBECB8" w14:textId="77777777" w:rsidR="00E17D0A" w:rsidRPr="00E17D0A" w:rsidRDefault="00E17D0A" w:rsidP="00E17D0A"/>
    <w:tbl>
      <w:tblPr>
        <w:tblStyle w:val="TableGrid"/>
        <w:tblW w:w="10768" w:type="dxa"/>
        <w:tblLook w:val="04A0" w:firstRow="1" w:lastRow="0" w:firstColumn="1" w:lastColumn="0" w:noHBand="0" w:noVBand="1"/>
      </w:tblPr>
      <w:tblGrid>
        <w:gridCol w:w="943"/>
        <w:gridCol w:w="1212"/>
        <w:gridCol w:w="512"/>
        <w:gridCol w:w="298"/>
        <w:gridCol w:w="3024"/>
        <w:gridCol w:w="2011"/>
        <w:gridCol w:w="2768"/>
      </w:tblGrid>
      <w:tr w:rsidR="00E17D0A" w:rsidRPr="00E17D0A" w14:paraId="4FD51279" w14:textId="77777777" w:rsidTr="00C7595A">
        <w:tc>
          <w:tcPr>
            <w:tcW w:w="943" w:type="dxa"/>
            <w:shd w:val="clear" w:color="auto" w:fill="D9D9D9" w:themeFill="background1" w:themeFillShade="D9"/>
          </w:tcPr>
          <w:p w14:paraId="0E1514FB" w14:textId="77777777" w:rsidR="00E17D0A" w:rsidRPr="00E17D0A" w:rsidRDefault="00E17D0A" w:rsidP="00E17D0A">
            <w:pPr>
              <w:tabs>
                <w:tab w:val="left" w:pos="1276"/>
              </w:tabs>
              <w:rPr>
                <w:rFonts w:ascii="Calibri" w:hAnsi="Calibri"/>
                <w:b/>
                <w:sz w:val="28"/>
                <w:szCs w:val="28"/>
                <w:lang w:val="en-US"/>
              </w:rPr>
            </w:pPr>
            <w:r w:rsidRPr="00E17D0A">
              <w:rPr>
                <w:rFonts w:ascii="Calibri" w:hAnsi="Calibri"/>
                <w:b/>
                <w:sz w:val="28"/>
                <w:szCs w:val="28"/>
                <w:lang w:val="en-US"/>
              </w:rPr>
              <w:t>LAB:</w:t>
            </w:r>
          </w:p>
        </w:tc>
        <w:tc>
          <w:tcPr>
            <w:tcW w:w="1212" w:type="dxa"/>
          </w:tcPr>
          <w:p w14:paraId="59D29542" w14:textId="77777777" w:rsidR="00E17D0A" w:rsidRPr="00E17D0A" w:rsidRDefault="00E17D0A" w:rsidP="00E17D0A">
            <w:pPr>
              <w:tabs>
                <w:tab w:val="left" w:pos="1276"/>
              </w:tabs>
              <w:rPr>
                <w:rFonts w:ascii="Calibri" w:hAnsi="Calibri"/>
                <w:bCs/>
                <w:sz w:val="28"/>
                <w:szCs w:val="28"/>
                <w:lang w:val="en-US"/>
              </w:rPr>
            </w:pPr>
            <w:r w:rsidRPr="00E17D0A">
              <w:rPr>
                <w:rFonts w:ascii="Calibri" w:hAnsi="Calibri"/>
                <w:bCs/>
                <w:lang w:val="en-US"/>
              </w:rPr>
              <w:t>ISL</w:t>
            </w:r>
          </w:p>
        </w:tc>
        <w:tc>
          <w:tcPr>
            <w:tcW w:w="810" w:type="dxa"/>
            <w:gridSpan w:val="2"/>
            <w:shd w:val="clear" w:color="auto" w:fill="D9D9D9" w:themeFill="background1" w:themeFillShade="D9"/>
          </w:tcPr>
          <w:p w14:paraId="7EB4E807" w14:textId="77777777" w:rsidR="00E17D0A" w:rsidRPr="00E17D0A" w:rsidRDefault="00E17D0A" w:rsidP="00E17D0A">
            <w:pPr>
              <w:tabs>
                <w:tab w:val="left" w:pos="1276"/>
              </w:tabs>
              <w:rPr>
                <w:rFonts w:ascii="Calibri" w:hAnsi="Calibri"/>
                <w:b/>
                <w:sz w:val="28"/>
                <w:szCs w:val="28"/>
                <w:lang w:val="en-US"/>
              </w:rPr>
            </w:pPr>
            <w:r w:rsidRPr="00E17D0A">
              <w:rPr>
                <w:rFonts w:ascii="Calibri" w:hAnsi="Calibri"/>
                <w:b/>
                <w:sz w:val="28"/>
                <w:szCs w:val="28"/>
                <w:lang w:val="en-US"/>
              </w:rPr>
              <w:t>TA:</w:t>
            </w:r>
          </w:p>
        </w:tc>
        <w:tc>
          <w:tcPr>
            <w:tcW w:w="3024" w:type="dxa"/>
          </w:tcPr>
          <w:p w14:paraId="7D3659B0" w14:textId="77777777" w:rsidR="00E17D0A" w:rsidRPr="00E17D0A" w:rsidRDefault="00E17D0A" w:rsidP="00E17D0A">
            <w:pPr>
              <w:tabs>
                <w:tab w:val="left" w:pos="1276"/>
              </w:tabs>
              <w:rPr>
                <w:rFonts w:ascii="Calibri" w:hAnsi="Calibri"/>
                <w:bCs/>
              </w:rPr>
            </w:pPr>
            <w:r w:rsidRPr="00E17D0A">
              <w:rPr>
                <w:rFonts w:ascii="Calibri" w:hAnsi="Calibri"/>
                <w:bCs/>
                <w:lang w:val="en-US"/>
              </w:rPr>
              <w:t>Video Compression</w:t>
            </w:r>
          </w:p>
        </w:tc>
        <w:tc>
          <w:tcPr>
            <w:tcW w:w="2011" w:type="dxa"/>
            <w:shd w:val="clear" w:color="auto" w:fill="D9D9D9" w:themeFill="background1" w:themeFillShade="D9"/>
          </w:tcPr>
          <w:p w14:paraId="291BAC9A" w14:textId="77777777" w:rsidR="00E17D0A" w:rsidRPr="00E17D0A" w:rsidRDefault="00E17D0A" w:rsidP="00E17D0A">
            <w:pPr>
              <w:tabs>
                <w:tab w:val="left" w:pos="1276"/>
              </w:tabs>
              <w:rPr>
                <w:rFonts w:ascii="Calibri" w:hAnsi="Calibri"/>
                <w:b/>
                <w:sz w:val="28"/>
                <w:szCs w:val="28"/>
                <w:lang w:val="en-US"/>
              </w:rPr>
            </w:pPr>
            <w:r w:rsidRPr="00E17D0A">
              <w:rPr>
                <w:rFonts w:ascii="Calibri" w:hAnsi="Calibri"/>
                <w:b/>
                <w:sz w:val="28"/>
                <w:szCs w:val="28"/>
                <w:lang w:val="en-US"/>
              </w:rPr>
              <w:t>PROJECT:</w:t>
            </w:r>
          </w:p>
        </w:tc>
        <w:tc>
          <w:tcPr>
            <w:tcW w:w="2768" w:type="dxa"/>
          </w:tcPr>
          <w:p w14:paraId="25B94692" w14:textId="77777777" w:rsidR="00E17D0A" w:rsidRPr="00E17D0A" w:rsidRDefault="00E17D0A" w:rsidP="00E17D0A">
            <w:pPr>
              <w:rPr>
                <w:rFonts w:ascii="Calibri" w:hAnsi="Calibri"/>
                <w:b/>
                <w:u w:val="single"/>
                <w:lang w:val="en-US"/>
              </w:rPr>
            </w:pPr>
            <w:r w:rsidRPr="00E17D0A">
              <w:rPr>
                <w:rFonts w:ascii="Calibri" w:hAnsi="Calibri"/>
                <w:bCs/>
                <w:lang w:val="en-US"/>
              </w:rPr>
              <w:t>Deep Compression</w:t>
            </w:r>
          </w:p>
        </w:tc>
      </w:tr>
      <w:tr w:rsidR="00E17D0A" w:rsidRPr="00AA4764" w14:paraId="5098235E" w14:textId="77777777" w:rsidTr="00C7595A">
        <w:tc>
          <w:tcPr>
            <w:tcW w:w="2667" w:type="dxa"/>
            <w:gridSpan w:val="3"/>
            <w:shd w:val="clear" w:color="auto" w:fill="D9D9D9" w:themeFill="background1" w:themeFillShade="D9"/>
          </w:tcPr>
          <w:p w14:paraId="3C329814" w14:textId="77777777" w:rsidR="00E17D0A" w:rsidRPr="00E17D0A" w:rsidRDefault="00E17D0A" w:rsidP="00E17D0A">
            <w:pPr>
              <w:tabs>
                <w:tab w:val="left" w:pos="1276"/>
              </w:tabs>
              <w:rPr>
                <w:rFonts w:ascii="Calibri" w:hAnsi="Calibri"/>
                <w:b/>
                <w:sz w:val="28"/>
                <w:szCs w:val="28"/>
                <w:lang w:val="en-US"/>
              </w:rPr>
            </w:pPr>
            <w:r w:rsidRPr="00E17D0A">
              <w:rPr>
                <w:rFonts w:ascii="Calibri" w:hAnsi="Calibri"/>
                <w:b/>
                <w:sz w:val="28"/>
                <w:szCs w:val="28"/>
                <w:lang w:val="en-US"/>
              </w:rPr>
              <w:t xml:space="preserve">Surpervisor(s): </w:t>
            </w:r>
          </w:p>
        </w:tc>
        <w:tc>
          <w:tcPr>
            <w:tcW w:w="8101" w:type="dxa"/>
            <w:gridSpan w:val="4"/>
          </w:tcPr>
          <w:p w14:paraId="7C011539" w14:textId="0010DC9C" w:rsidR="00E17D0A" w:rsidRPr="00AA4764" w:rsidRDefault="000E533F" w:rsidP="00E17D0A">
            <w:pPr>
              <w:tabs>
                <w:tab w:val="left" w:pos="1276"/>
              </w:tabs>
              <w:rPr>
                <w:rFonts w:ascii="Calibri" w:hAnsi="Calibri"/>
                <w:bCs/>
                <w:lang w:val="en-US"/>
              </w:rPr>
            </w:pPr>
            <w:hyperlink r:id="rId27" w:history="1">
              <w:r w:rsidR="00636F64" w:rsidRPr="00AA4764">
                <w:rPr>
                  <w:rStyle w:val="Hyperlink"/>
                  <w:rFonts w:ascii="Calibri" w:hAnsi="Calibri"/>
                  <w:lang w:val="en-US"/>
                </w:rPr>
                <w:t>Franck.Galpin@InterDigital.com</w:t>
              </w:r>
            </w:hyperlink>
            <w:r w:rsidR="00636F64" w:rsidRPr="00AA4764">
              <w:rPr>
                <w:rFonts w:ascii="Calibri" w:hAnsi="Calibri"/>
                <w:lang w:val="en-US"/>
              </w:rPr>
              <w:t xml:space="preserve"> </w:t>
            </w:r>
            <w:r w:rsidR="00E17D0A" w:rsidRPr="00AA4764">
              <w:rPr>
                <w:rFonts w:ascii="Calibri" w:hAnsi="Calibri"/>
                <w:lang w:val="en-US"/>
              </w:rPr>
              <w:t xml:space="preserve">, </w:t>
            </w:r>
            <w:hyperlink r:id="rId28" w:history="1">
              <w:r w:rsidR="00AA4764" w:rsidRPr="00E20A16">
                <w:rPr>
                  <w:rStyle w:val="Hyperlink"/>
                  <w:rFonts w:ascii="Calibri" w:hAnsi="Calibri"/>
                  <w:lang w:val="en-US"/>
                </w:rPr>
                <w:t>Philippe.Bordes@InterDigital.com</w:t>
              </w:r>
            </w:hyperlink>
            <w:r w:rsidR="00AA4764">
              <w:rPr>
                <w:rFonts w:ascii="Calibri" w:hAnsi="Calibri"/>
                <w:lang w:val="en-US"/>
              </w:rPr>
              <w:t xml:space="preserve"> </w:t>
            </w:r>
          </w:p>
        </w:tc>
      </w:tr>
    </w:tbl>
    <w:p w14:paraId="7791AA22" w14:textId="77777777" w:rsidR="00E17D0A" w:rsidRPr="00AA4764" w:rsidRDefault="00E17D0A" w:rsidP="00E17D0A"/>
    <w:p w14:paraId="2A38C427" w14:textId="77777777" w:rsidR="00E17D0A" w:rsidRPr="00AA4764" w:rsidRDefault="00E17D0A" w:rsidP="00E17D0A"/>
    <w:p w14:paraId="5EC9D1ED" w14:textId="77777777" w:rsidR="00E17D0A" w:rsidRPr="00AA4764" w:rsidRDefault="00E17D0A" w:rsidP="00E17D0A"/>
    <w:p w14:paraId="7F874F0E" w14:textId="77777777" w:rsidR="00E17D0A" w:rsidRPr="00AA4764" w:rsidRDefault="00E17D0A" w:rsidP="00E17D0A"/>
    <w:tbl>
      <w:tblPr>
        <w:tblStyle w:val="TableGrid"/>
        <w:tblW w:w="0" w:type="auto"/>
        <w:tblInd w:w="-5" w:type="dxa"/>
        <w:tblLayout w:type="fixed"/>
        <w:tblLook w:val="04A0" w:firstRow="1" w:lastRow="0" w:firstColumn="1" w:lastColumn="0" w:noHBand="0" w:noVBand="1"/>
      </w:tblPr>
      <w:tblGrid>
        <w:gridCol w:w="4073"/>
        <w:gridCol w:w="6700"/>
      </w:tblGrid>
      <w:tr w:rsidR="00E17D0A" w:rsidRPr="00E17D0A" w14:paraId="0D78FF6E" w14:textId="77777777" w:rsidTr="00C7595A">
        <w:trPr>
          <w:trHeight w:val="3658"/>
        </w:trPr>
        <w:tc>
          <w:tcPr>
            <w:tcW w:w="4073" w:type="dxa"/>
          </w:tcPr>
          <w:p w14:paraId="04F0C3C0" w14:textId="77777777" w:rsidR="00E17D0A" w:rsidRPr="00AA4764" w:rsidRDefault="00E17D0A" w:rsidP="00E17D0A">
            <w:pPr>
              <w:rPr>
                <w:lang w:val="en-US"/>
              </w:rPr>
            </w:pPr>
          </w:p>
          <w:p w14:paraId="23925360" w14:textId="77777777" w:rsidR="00E17D0A" w:rsidRPr="00AA4764" w:rsidRDefault="00E17D0A" w:rsidP="00E17D0A">
            <w:pPr>
              <w:rPr>
                <w:lang w:val="en-US"/>
              </w:rPr>
            </w:pPr>
          </w:p>
          <w:tbl>
            <w:tblPr>
              <w:tblStyle w:val="TableGrid"/>
              <w:tblW w:w="10773" w:type="dxa"/>
              <w:tblLayout w:type="fixed"/>
              <w:tblLook w:val="04A0" w:firstRow="1" w:lastRow="0" w:firstColumn="1" w:lastColumn="0" w:noHBand="0" w:noVBand="1"/>
            </w:tblPr>
            <w:tblGrid>
              <w:gridCol w:w="4073"/>
              <w:gridCol w:w="6700"/>
            </w:tblGrid>
            <w:tr w:rsidR="00E17D0A" w:rsidRPr="00E17D0A" w14:paraId="3C23B871" w14:textId="77777777" w:rsidTr="00C7595A">
              <w:trPr>
                <w:trHeight w:val="3658"/>
              </w:trPr>
              <w:tc>
                <w:tcPr>
                  <w:tcW w:w="4073" w:type="dxa"/>
                  <w:tcBorders>
                    <w:top w:val="nil"/>
                    <w:left w:val="nil"/>
                    <w:bottom w:val="nil"/>
                    <w:right w:val="nil"/>
                  </w:tcBorders>
                </w:tcPr>
                <w:p w14:paraId="3F954D50" w14:textId="77777777" w:rsidR="00E17D0A" w:rsidRPr="00E17D0A" w:rsidRDefault="00E17D0A" w:rsidP="00E17D0A">
                  <w:pPr>
                    <w:rPr>
                      <w:rFonts w:ascii="Calibri" w:hAnsi="Calibri"/>
                      <w:b/>
                      <w:sz w:val="18"/>
                      <w:szCs w:val="18"/>
                      <w:u w:val="single"/>
                    </w:rPr>
                  </w:pPr>
                  <w:r w:rsidRPr="00E17D0A">
                    <w:rPr>
                      <w:rFonts w:ascii="Calibri" w:hAnsi="Calibri"/>
                      <w:b/>
                      <w:noProof/>
                      <w:sz w:val="18"/>
                      <w:szCs w:val="18"/>
                      <w:u w:val="single"/>
                    </w:rPr>
                    <w:drawing>
                      <wp:inline distT="0" distB="0" distL="0" distR="0" wp14:anchorId="75EBDB33" wp14:editId="7445353A">
                        <wp:extent cx="2377440" cy="15811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M_VideoCodecs_00-OSLb_W8SvTwVzQ_d86E7et3xL3J9B91Z.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7440" cy="1581150"/>
                                </a:xfrm>
                                <a:prstGeom prst="rect">
                                  <a:avLst/>
                                </a:prstGeom>
                              </pic:spPr>
                            </pic:pic>
                          </a:graphicData>
                        </a:graphic>
                      </wp:inline>
                    </w:drawing>
                  </w:r>
                </w:p>
              </w:tc>
              <w:tc>
                <w:tcPr>
                  <w:tcW w:w="6700" w:type="dxa"/>
                  <w:tcBorders>
                    <w:left w:val="nil"/>
                  </w:tcBorders>
                </w:tcPr>
                <w:p w14:paraId="5DC3BBD2" w14:textId="77777777" w:rsidR="00E17D0A" w:rsidRPr="00E17D0A" w:rsidRDefault="00E17D0A" w:rsidP="00E17D0A">
                  <w:pPr>
                    <w:jc w:val="both"/>
                    <w:rPr>
                      <w:rFonts w:ascii="Trebuchet MS" w:hAnsi="Trebuchet MS"/>
                      <w:b/>
                      <w:bCs/>
                      <w:sz w:val="20"/>
                      <w:szCs w:val="20"/>
                    </w:rPr>
                  </w:pPr>
                </w:p>
                <w:p w14:paraId="39094540" w14:textId="77777777" w:rsidR="00E17D0A" w:rsidRPr="00E17D0A" w:rsidRDefault="00E17D0A" w:rsidP="00E17D0A">
                  <w:pPr>
                    <w:jc w:val="both"/>
                    <w:rPr>
                      <w:rFonts w:ascii="Trebuchet MS" w:hAnsi="Trebuchet MS"/>
                      <w:b/>
                      <w:bCs/>
                      <w:sz w:val="20"/>
                      <w:szCs w:val="20"/>
                    </w:rPr>
                  </w:pPr>
                  <w:r w:rsidRPr="00E17D0A">
                    <w:rPr>
                      <w:rFonts w:ascii="Trebuchet MS" w:hAnsi="Trebuchet MS"/>
                      <w:b/>
                      <w:bCs/>
                      <w:sz w:val="20"/>
                      <w:szCs w:val="20"/>
                    </w:rPr>
                    <w:t>TO REPLACE BY THE INTERNSHIP TITLE</w:t>
                  </w:r>
                </w:p>
                <w:p w14:paraId="33B2798C" w14:textId="77777777" w:rsidR="00E17D0A" w:rsidRPr="00E17D0A" w:rsidRDefault="00E17D0A" w:rsidP="00E17D0A">
                  <w:pPr>
                    <w:jc w:val="both"/>
                    <w:rPr>
                      <w:rFonts w:ascii="Trebuchet MS" w:hAnsi="Trebuchet MS"/>
                      <w:sz w:val="18"/>
                      <w:szCs w:val="18"/>
                      <w:u w:val="single"/>
                    </w:rPr>
                  </w:pPr>
                </w:p>
                <w:p w14:paraId="60EDCCC5" w14:textId="77777777" w:rsidR="00E17D0A" w:rsidRPr="00E17D0A" w:rsidRDefault="00E17D0A" w:rsidP="00E17D0A">
                  <w:pPr>
                    <w:jc w:val="both"/>
                  </w:pPr>
                </w:p>
                <w:p w14:paraId="1DD58466" w14:textId="77777777" w:rsidR="00E17D0A" w:rsidRPr="00E17D0A" w:rsidRDefault="00E17D0A" w:rsidP="00E17D0A">
                  <w:pPr>
                    <w:jc w:val="both"/>
                  </w:pPr>
                  <w:r w:rsidRPr="00E17D0A">
                    <w:t>To replace by the internship short description</w:t>
                  </w:r>
                </w:p>
                <w:p w14:paraId="234506F0" w14:textId="77777777" w:rsidR="00E17D0A" w:rsidRPr="00E17D0A" w:rsidRDefault="00E17D0A" w:rsidP="00E17D0A">
                  <w:pPr>
                    <w:spacing w:line="276" w:lineRule="auto"/>
                    <w:rPr>
                      <w:rFonts w:ascii="Trebuchet MS" w:hAnsi="Trebuchet MS"/>
                      <w:sz w:val="18"/>
                      <w:szCs w:val="18"/>
                      <w:u w:val="single"/>
                    </w:rPr>
                  </w:pPr>
                </w:p>
                <w:p w14:paraId="2A27DC69" w14:textId="77777777" w:rsidR="00E17D0A" w:rsidRPr="00E17D0A" w:rsidRDefault="00E17D0A" w:rsidP="00E17D0A">
                  <w:pPr>
                    <w:spacing w:line="276" w:lineRule="auto"/>
                    <w:rPr>
                      <w:rFonts w:ascii="Trebuchet MS" w:hAnsi="Trebuchet MS"/>
                      <w:sz w:val="18"/>
                      <w:szCs w:val="18"/>
                      <w:u w:val="single"/>
                    </w:rPr>
                  </w:pPr>
                </w:p>
                <w:p w14:paraId="563F7CF6" w14:textId="77777777" w:rsidR="00E17D0A" w:rsidRPr="00E17D0A" w:rsidRDefault="00E17D0A" w:rsidP="00E17D0A">
                  <w:pPr>
                    <w:spacing w:line="276" w:lineRule="auto"/>
                    <w:rPr>
                      <w:rFonts w:ascii="Trebuchet MS" w:hAnsi="Trebuchet MS"/>
                      <w:sz w:val="18"/>
                      <w:szCs w:val="18"/>
                      <w:u w:val="single"/>
                    </w:rPr>
                  </w:pPr>
                </w:p>
                <w:p w14:paraId="5CA9DAE2" w14:textId="77777777" w:rsidR="00E17D0A" w:rsidRPr="00E17D0A" w:rsidRDefault="00E17D0A" w:rsidP="00E17D0A">
                  <w:pPr>
                    <w:spacing w:line="276" w:lineRule="auto"/>
                    <w:rPr>
                      <w:rFonts w:ascii="Trebuchet MS" w:hAnsi="Trebuchet MS"/>
                      <w:sz w:val="18"/>
                      <w:szCs w:val="18"/>
                      <w:u w:val="single"/>
                    </w:rPr>
                  </w:pPr>
                </w:p>
                <w:p w14:paraId="7B3EF10E" w14:textId="77777777" w:rsidR="00E17D0A" w:rsidRPr="00E17D0A" w:rsidRDefault="00E17D0A" w:rsidP="00E17D0A">
                  <w:pPr>
                    <w:spacing w:line="276" w:lineRule="auto"/>
                  </w:pPr>
                  <w:r w:rsidRPr="00E17D0A">
                    <w:rPr>
                      <w:rFonts w:ascii="Trebuchet MS" w:hAnsi="Trebuchet MS"/>
                      <w:sz w:val="18"/>
                      <w:szCs w:val="18"/>
                      <w:u w:val="single"/>
                    </w:rPr>
                    <w:t>Skills</w:t>
                  </w:r>
                  <w:r w:rsidRPr="00E17D0A">
                    <w:rPr>
                      <w:rFonts w:ascii="Trebuchet MS" w:hAnsi="Trebuchet MS"/>
                      <w:sz w:val="18"/>
                      <w:szCs w:val="18"/>
                      <w:lang w:val="en-US"/>
                    </w:rPr>
                    <w:t>: to replace by the set of requested skills</w:t>
                  </w:r>
                </w:p>
                <w:p w14:paraId="38B2A7F0" w14:textId="77777777" w:rsidR="00E17D0A" w:rsidRPr="00E17D0A" w:rsidRDefault="00E17D0A" w:rsidP="00E17D0A">
                  <w:pPr>
                    <w:spacing w:line="276" w:lineRule="auto"/>
                    <w:rPr>
                      <w:rFonts w:ascii="Trebuchet MS" w:hAnsi="Trebuchet MS"/>
                      <w:sz w:val="18"/>
                      <w:szCs w:val="18"/>
                      <w:u w:val="single"/>
                    </w:rPr>
                  </w:pPr>
                </w:p>
                <w:p w14:paraId="38E173C9" w14:textId="77777777" w:rsidR="00E17D0A" w:rsidRPr="00E17D0A" w:rsidRDefault="00E17D0A" w:rsidP="00E17D0A">
                  <w:pPr>
                    <w:spacing w:line="276" w:lineRule="auto"/>
                    <w:rPr>
                      <w:rFonts w:ascii="Trebuchet MS" w:hAnsi="Trebuchet MS"/>
                      <w:b/>
                      <w:sz w:val="18"/>
                      <w:szCs w:val="18"/>
                      <w:u w:val="single"/>
                    </w:rPr>
                  </w:pPr>
                  <w:r w:rsidRPr="00E17D0A">
                    <w:rPr>
                      <w:rFonts w:ascii="Trebuchet MS" w:hAnsi="Trebuchet MS"/>
                      <w:sz w:val="18"/>
                      <w:szCs w:val="18"/>
                      <w:u w:val="single"/>
                    </w:rPr>
                    <w:t>Keywords</w:t>
                  </w:r>
                  <w:r w:rsidRPr="00E17D0A">
                    <w:rPr>
                      <w:rFonts w:ascii="Trebuchet MS" w:hAnsi="Trebuchet MS"/>
                      <w:sz w:val="18"/>
                      <w:szCs w:val="18"/>
                    </w:rPr>
                    <w:t>: to replace by a set of keywords</w:t>
                  </w:r>
                </w:p>
              </w:tc>
            </w:tr>
          </w:tbl>
          <w:p w14:paraId="41679966" w14:textId="77777777" w:rsidR="00E17D0A" w:rsidRPr="00E17D0A" w:rsidRDefault="00E17D0A" w:rsidP="00E17D0A">
            <w:pPr>
              <w:rPr>
                <w:rFonts w:ascii="Calibri" w:hAnsi="Calibri"/>
                <w:b/>
                <w:sz w:val="18"/>
                <w:szCs w:val="18"/>
                <w:u w:val="single"/>
                <w:lang w:val="en-US"/>
              </w:rPr>
            </w:pPr>
          </w:p>
        </w:tc>
        <w:tc>
          <w:tcPr>
            <w:tcW w:w="6700" w:type="dxa"/>
          </w:tcPr>
          <w:p w14:paraId="3E74A96F" w14:textId="77777777" w:rsidR="00E17D0A" w:rsidRPr="00E17D0A" w:rsidRDefault="00E17D0A" w:rsidP="00E17D0A">
            <w:pPr>
              <w:jc w:val="both"/>
              <w:rPr>
                <w:rFonts w:ascii="Trebuchet MS" w:hAnsi="Trebuchet MS"/>
                <w:b/>
                <w:bCs/>
                <w:sz w:val="20"/>
                <w:szCs w:val="20"/>
              </w:rPr>
            </w:pPr>
          </w:p>
          <w:p w14:paraId="1C94D6D3" w14:textId="77777777" w:rsidR="00E17D0A" w:rsidRPr="00E17D0A" w:rsidRDefault="00E17D0A" w:rsidP="00E17D0A">
            <w:pPr>
              <w:jc w:val="both"/>
              <w:rPr>
                <w:rFonts w:ascii="Trebuchet MS" w:hAnsi="Trebuchet MS"/>
                <w:b/>
                <w:bCs/>
                <w:sz w:val="20"/>
                <w:szCs w:val="20"/>
              </w:rPr>
            </w:pPr>
            <w:r w:rsidRPr="00E17D0A">
              <w:rPr>
                <w:rFonts w:ascii="Trebuchet MS" w:hAnsi="Trebuchet MS"/>
                <w:b/>
                <w:bCs/>
                <w:sz w:val="20"/>
                <w:szCs w:val="20"/>
              </w:rPr>
              <w:t xml:space="preserve">DEEP-LEARNING BASED NEXT GENERATION VIDEO CODEC SPEED-UP </w:t>
            </w:r>
          </w:p>
          <w:p w14:paraId="15022BC8" w14:textId="77777777" w:rsidR="00E17D0A" w:rsidRPr="00E17D0A" w:rsidRDefault="00E17D0A" w:rsidP="00E17D0A">
            <w:pPr>
              <w:jc w:val="both"/>
              <w:rPr>
                <w:rFonts w:ascii="Trebuchet MS" w:hAnsi="Trebuchet MS"/>
                <w:sz w:val="18"/>
                <w:szCs w:val="18"/>
                <w:u w:val="single"/>
              </w:rPr>
            </w:pPr>
          </w:p>
          <w:p w14:paraId="0F5643F1" w14:textId="77777777" w:rsidR="00E17D0A" w:rsidRPr="00E17D0A" w:rsidRDefault="00E17D0A" w:rsidP="00E17D0A">
            <w:pPr>
              <w:jc w:val="both"/>
            </w:pPr>
          </w:p>
          <w:p w14:paraId="7B79356F" w14:textId="77777777" w:rsidR="00E17D0A" w:rsidRPr="00E17D0A" w:rsidRDefault="00E17D0A" w:rsidP="00E17D0A">
            <w:pPr>
              <w:spacing w:after="120"/>
              <w:jc w:val="both"/>
            </w:pPr>
            <w:r w:rsidRPr="00E17D0A">
              <w:t xml:space="preserve">The topic of this internship is the development of Deep Learning based methods to speed-up/improve state-of –the-art video codec (namely VCC/H.266). The goal of the internship is to tackle the combinatory problem arising with new generation codecs, especially because of the enhanced block topologies available in the codec. The goal is to manage combinatory reduction without decreasing the codec performance. </w:t>
            </w:r>
          </w:p>
          <w:p w14:paraId="7403EF10" w14:textId="77777777" w:rsidR="00E17D0A" w:rsidRPr="00E17D0A" w:rsidRDefault="00E17D0A" w:rsidP="00E17D0A">
            <w:pPr>
              <w:spacing w:after="120"/>
              <w:jc w:val="both"/>
            </w:pPr>
            <w:r w:rsidRPr="00E17D0A">
              <w:t>Deep Learning based methods have already proved their efficiency for intra coding mode</w:t>
            </w:r>
          </w:p>
          <w:p w14:paraId="55F72FDF" w14:textId="77777777" w:rsidR="00E17D0A" w:rsidRPr="00E17D0A" w:rsidRDefault="00E17D0A" w:rsidP="00E17D0A">
            <w:pPr>
              <w:spacing w:after="120"/>
              <w:jc w:val="both"/>
            </w:pPr>
            <w:r w:rsidRPr="00E17D0A">
              <w:t>(</w:t>
            </w:r>
            <w:r w:rsidRPr="00E17D0A">
              <w:rPr>
                <w:sz w:val="14"/>
                <w:szCs w:val="14"/>
              </w:rPr>
              <w:t xml:space="preserve">see </w:t>
            </w:r>
            <w:hyperlink r:id="rId30" w:history="1">
              <w:r w:rsidRPr="00E17D0A">
                <w:rPr>
                  <w:color w:val="0563C1" w:themeColor="hyperlink"/>
                  <w:sz w:val="14"/>
                  <w:szCs w:val="14"/>
                  <w:u w:val="single"/>
                </w:rPr>
                <w:t>http://phenix.int-evry.fr/jvet/doc_end_user/documents/10_San%20Diego/wg11/JVET-J0034-v2.zip</w:t>
              </w:r>
            </w:hyperlink>
            <w:r w:rsidRPr="00E17D0A">
              <w:t xml:space="preserve">). </w:t>
            </w:r>
          </w:p>
          <w:p w14:paraId="06F46FFB" w14:textId="77777777" w:rsidR="00E17D0A" w:rsidRPr="00E17D0A" w:rsidRDefault="00E17D0A" w:rsidP="00E17D0A">
            <w:pPr>
              <w:spacing w:after="120"/>
              <w:jc w:val="both"/>
            </w:pPr>
            <w:r w:rsidRPr="00E17D0A">
              <w:t>Many extensions are possible, especially regarding the inter coding mode, dealing with motion field segmentation. The candidate should be familiar with current machine learning software packages and have a good background in image processing in general.</w:t>
            </w:r>
          </w:p>
          <w:p w14:paraId="6A78AE39" w14:textId="77777777" w:rsidR="00E17D0A" w:rsidRPr="00E17D0A" w:rsidRDefault="00E17D0A" w:rsidP="00E17D0A">
            <w:pPr>
              <w:spacing w:after="20"/>
              <w:rPr>
                <w:rFonts w:ascii="Trebuchet MS" w:hAnsi="Trebuchet MS"/>
                <w:sz w:val="18"/>
                <w:szCs w:val="18"/>
              </w:rPr>
            </w:pPr>
          </w:p>
          <w:p w14:paraId="32C0A9D5" w14:textId="77777777" w:rsidR="00E17D0A" w:rsidRPr="00E17D0A" w:rsidRDefault="00E17D0A" w:rsidP="00E17D0A">
            <w:pPr>
              <w:spacing w:after="20"/>
              <w:rPr>
                <w:rFonts w:ascii="Trebuchet MS" w:hAnsi="Trebuchet MS"/>
                <w:sz w:val="18"/>
                <w:szCs w:val="18"/>
                <w:lang w:val="en-US"/>
              </w:rPr>
            </w:pPr>
            <w:r w:rsidRPr="00E17D0A">
              <w:rPr>
                <w:rFonts w:ascii="Trebuchet MS" w:hAnsi="Trebuchet MS"/>
                <w:sz w:val="18"/>
                <w:szCs w:val="18"/>
                <w:u w:val="single"/>
              </w:rPr>
              <w:t>Skills:</w:t>
            </w:r>
            <w:r w:rsidRPr="00E17D0A">
              <w:rPr>
                <w:rFonts w:ascii="Trebuchet MS" w:hAnsi="Trebuchet MS"/>
                <w:sz w:val="18"/>
                <w:szCs w:val="18"/>
              </w:rPr>
              <w:t xml:space="preserve"> </w:t>
            </w:r>
            <w:r w:rsidRPr="00E17D0A">
              <w:rPr>
                <w:rFonts w:ascii="Trebuchet MS" w:hAnsi="Trebuchet MS"/>
                <w:sz w:val="18"/>
                <w:szCs w:val="18"/>
                <w:lang w:val="en-US"/>
              </w:rPr>
              <w:t xml:space="preserve">(deep) learning algorithms and software, programming (C++/python), motion estimation </w:t>
            </w:r>
          </w:p>
          <w:p w14:paraId="24402427" w14:textId="77777777" w:rsidR="00E17D0A" w:rsidRPr="00E17D0A" w:rsidRDefault="00E17D0A" w:rsidP="00E17D0A">
            <w:pPr>
              <w:spacing w:after="20"/>
              <w:rPr>
                <w:rFonts w:ascii="Trebuchet MS" w:hAnsi="Trebuchet MS"/>
                <w:sz w:val="18"/>
                <w:szCs w:val="18"/>
              </w:rPr>
            </w:pPr>
          </w:p>
          <w:p w14:paraId="4BB7A27E" w14:textId="77777777" w:rsidR="00E17D0A" w:rsidRPr="00E17D0A" w:rsidRDefault="00E17D0A" w:rsidP="00E17D0A">
            <w:pPr>
              <w:spacing w:after="20"/>
              <w:rPr>
                <w:rFonts w:ascii="Trebuchet MS" w:hAnsi="Trebuchet MS"/>
                <w:sz w:val="18"/>
                <w:szCs w:val="18"/>
              </w:rPr>
            </w:pPr>
            <w:r w:rsidRPr="00E17D0A">
              <w:rPr>
                <w:rFonts w:ascii="Trebuchet MS" w:hAnsi="Trebuchet MS"/>
                <w:sz w:val="18"/>
                <w:szCs w:val="18"/>
                <w:u w:val="single"/>
              </w:rPr>
              <w:t>Keywords:</w:t>
            </w:r>
            <w:r w:rsidRPr="00E17D0A">
              <w:rPr>
                <w:rFonts w:ascii="Trebuchet MS" w:hAnsi="Trebuchet MS"/>
                <w:sz w:val="18"/>
                <w:szCs w:val="18"/>
              </w:rPr>
              <w:t xml:space="preserve"> video codec, machine learning, motion segmentation, image processing</w:t>
            </w:r>
          </w:p>
          <w:p w14:paraId="5EE189B3" w14:textId="77777777" w:rsidR="00E17D0A" w:rsidRPr="00E17D0A" w:rsidRDefault="00E17D0A" w:rsidP="00E17D0A">
            <w:pPr>
              <w:spacing w:after="20"/>
              <w:rPr>
                <w:rFonts w:ascii="Trebuchet MS" w:hAnsi="Trebuchet MS"/>
                <w:sz w:val="18"/>
                <w:szCs w:val="18"/>
              </w:rPr>
            </w:pPr>
          </w:p>
          <w:p w14:paraId="0D6C6E46" w14:textId="77777777" w:rsidR="00E17D0A" w:rsidRPr="00E17D0A" w:rsidRDefault="00E17D0A" w:rsidP="00E17D0A">
            <w:pPr>
              <w:spacing w:line="276" w:lineRule="auto"/>
              <w:rPr>
                <w:rFonts w:ascii="Trebuchet MS" w:hAnsi="Trebuchet MS"/>
                <w:sz w:val="18"/>
                <w:szCs w:val="18"/>
                <w:u w:val="single"/>
              </w:rPr>
            </w:pPr>
          </w:p>
          <w:p w14:paraId="13CF2988" w14:textId="77777777" w:rsidR="00E17D0A" w:rsidRPr="00E17D0A" w:rsidRDefault="00E17D0A" w:rsidP="00E17D0A">
            <w:pPr>
              <w:spacing w:line="276" w:lineRule="auto"/>
              <w:rPr>
                <w:rFonts w:ascii="Trebuchet MS" w:hAnsi="Trebuchet MS"/>
                <w:b/>
                <w:sz w:val="18"/>
                <w:szCs w:val="18"/>
                <w:u w:val="single"/>
              </w:rPr>
            </w:pPr>
          </w:p>
        </w:tc>
      </w:tr>
    </w:tbl>
    <w:p w14:paraId="23FF5E93" w14:textId="0553414B" w:rsidR="00E17D0A" w:rsidRDefault="00E17D0A" w:rsidP="00870F26">
      <w:pPr>
        <w:jc w:val="center"/>
        <w:rPr>
          <w:sz w:val="32"/>
          <w:szCs w:val="32"/>
        </w:rPr>
      </w:pPr>
    </w:p>
    <w:p w14:paraId="65FC9B82" w14:textId="77777777" w:rsidR="00E17D0A" w:rsidRPr="00355DF8" w:rsidRDefault="00E17D0A" w:rsidP="00870F26">
      <w:pPr>
        <w:jc w:val="center"/>
        <w:rPr>
          <w:sz w:val="32"/>
          <w:szCs w:val="32"/>
        </w:rPr>
      </w:pPr>
    </w:p>
    <w:p w14:paraId="3BD0E3CF" w14:textId="278919C2" w:rsidR="00870F26" w:rsidRDefault="00870F26" w:rsidP="00870F26">
      <w:pPr>
        <w:jc w:val="center"/>
        <w:rPr>
          <w:sz w:val="36"/>
          <w:szCs w:val="36"/>
        </w:rPr>
      </w:pPr>
      <w:r w:rsidRPr="00790B75">
        <w:rPr>
          <w:b/>
          <w:bCs/>
          <w:sz w:val="36"/>
          <w:szCs w:val="36"/>
        </w:rPr>
        <w:lastRenderedPageBreak/>
        <w:t>INTERNSHIP OFFER</w:t>
      </w:r>
      <w:r w:rsidRPr="00790B75">
        <w:rPr>
          <w:sz w:val="36"/>
          <w:szCs w:val="36"/>
        </w:rPr>
        <w:t xml:space="preserve"> </w:t>
      </w:r>
      <w:r>
        <w:rPr>
          <w:sz w:val="36"/>
          <w:szCs w:val="36"/>
        </w:rPr>
        <w:t>- 1576</w:t>
      </w:r>
    </w:p>
    <w:p w14:paraId="0A131F67" w14:textId="066E9854" w:rsidR="00870F26" w:rsidRDefault="00870F26" w:rsidP="00E17D0A">
      <w:pPr>
        <w:jc w:val="center"/>
        <w:rPr>
          <w:b/>
          <w:bCs/>
          <w:sz w:val="36"/>
          <w:szCs w:val="36"/>
        </w:rPr>
      </w:pPr>
      <w:r w:rsidRPr="00355DF8">
        <w:rPr>
          <w:sz w:val="32"/>
          <w:szCs w:val="32"/>
        </w:rPr>
        <w:t xml:space="preserve">Ref : </w:t>
      </w:r>
      <w:r w:rsidR="00E17D0A" w:rsidRPr="00E17D0A">
        <w:rPr>
          <w:sz w:val="32"/>
          <w:szCs w:val="32"/>
        </w:rPr>
        <w:t>RI-ISL-CVC-Dee</w:t>
      </w:r>
      <w:r w:rsidR="00E17D0A">
        <w:rPr>
          <w:sz w:val="32"/>
          <w:szCs w:val="32"/>
        </w:rPr>
        <w:t>p-12</w:t>
      </w:r>
    </w:p>
    <w:p w14:paraId="2132FAEC" w14:textId="77777777" w:rsidR="00870F26" w:rsidRDefault="00870F26" w:rsidP="00870F26">
      <w:pPr>
        <w:rPr>
          <w:b/>
          <w:bCs/>
          <w:sz w:val="36"/>
          <w:szCs w:val="36"/>
        </w:rPr>
      </w:pPr>
    </w:p>
    <w:p w14:paraId="7CD41CD4" w14:textId="77777777" w:rsidR="008E622A" w:rsidRPr="00790B75" w:rsidRDefault="008E622A" w:rsidP="008E622A">
      <w:pPr>
        <w:jc w:val="center"/>
        <w:rPr>
          <w:sz w:val="32"/>
          <w:szCs w:val="32"/>
        </w:rPr>
      </w:pPr>
    </w:p>
    <w:p w14:paraId="7062F902" w14:textId="77777777" w:rsidR="008E622A" w:rsidRPr="00790B75" w:rsidRDefault="008E622A" w:rsidP="008E622A"/>
    <w:tbl>
      <w:tblPr>
        <w:tblStyle w:val="TableGrid"/>
        <w:tblW w:w="10768" w:type="dxa"/>
        <w:tblLook w:val="04A0" w:firstRow="1" w:lastRow="0" w:firstColumn="1" w:lastColumn="0" w:noHBand="0" w:noVBand="1"/>
      </w:tblPr>
      <w:tblGrid>
        <w:gridCol w:w="943"/>
        <w:gridCol w:w="1212"/>
        <w:gridCol w:w="512"/>
        <w:gridCol w:w="298"/>
        <w:gridCol w:w="3024"/>
        <w:gridCol w:w="2011"/>
        <w:gridCol w:w="2768"/>
      </w:tblGrid>
      <w:tr w:rsidR="008E622A" w:rsidRPr="00137AEA" w14:paraId="76F02277" w14:textId="77777777" w:rsidTr="00C7595A">
        <w:tc>
          <w:tcPr>
            <w:tcW w:w="943" w:type="dxa"/>
            <w:shd w:val="clear" w:color="auto" w:fill="D9D9D9" w:themeFill="background1" w:themeFillShade="D9"/>
          </w:tcPr>
          <w:p w14:paraId="1FF7B5A5" w14:textId="77777777" w:rsidR="008E622A" w:rsidRPr="00912E84" w:rsidRDefault="008E622A" w:rsidP="00C7595A">
            <w:pPr>
              <w:tabs>
                <w:tab w:val="left" w:pos="1276"/>
              </w:tabs>
              <w:rPr>
                <w:rFonts w:ascii="Calibri" w:hAnsi="Calibri"/>
                <w:b/>
                <w:sz w:val="28"/>
                <w:szCs w:val="28"/>
                <w:lang w:val="en-US"/>
              </w:rPr>
            </w:pPr>
            <w:r w:rsidRPr="00912E84">
              <w:rPr>
                <w:rFonts w:ascii="Calibri" w:hAnsi="Calibri"/>
                <w:b/>
                <w:sz w:val="28"/>
                <w:szCs w:val="28"/>
                <w:lang w:val="en-US"/>
              </w:rPr>
              <w:t>LAB</w:t>
            </w:r>
            <w:r>
              <w:rPr>
                <w:rFonts w:ascii="Calibri" w:hAnsi="Calibri"/>
                <w:b/>
                <w:sz w:val="28"/>
                <w:szCs w:val="28"/>
                <w:lang w:val="en-US"/>
              </w:rPr>
              <w:t>:</w:t>
            </w:r>
          </w:p>
        </w:tc>
        <w:tc>
          <w:tcPr>
            <w:tcW w:w="1212" w:type="dxa"/>
          </w:tcPr>
          <w:p w14:paraId="7D002E6A" w14:textId="77777777" w:rsidR="008E622A" w:rsidRPr="00AC50DC" w:rsidRDefault="008E622A" w:rsidP="00C7595A">
            <w:pPr>
              <w:tabs>
                <w:tab w:val="left" w:pos="1276"/>
              </w:tabs>
              <w:rPr>
                <w:rFonts w:ascii="Calibri" w:hAnsi="Calibri"/>
                <w:bCs/>
                <w:sz w:val="28"/>
                <w:szCs w:val="28"/>
                <w:lang w:val="en-US"/>
              </w:rPr>
            </w:pPr>
            <w:r w:rsidRPr="00B813DE">
              <w:rPr>
                <w:rFonts w:ascii="Calibri" w:hAnsi="Calibri"/>
                <w:bCs/>
                <w:lang w:val="en-US"/>
              </w:rPr>
              <w:t>I</w:t>
            </w:r>
            <w:r>
              <w:rPr>
                <w:rFonts w:ascii="Calibri" w:hAnsi="Calibri"/>
                <w:bCs/>
                <w:lang w:val="en-US"/>
              </w:rPr>
              <w:t>S</w:t>
            </w:r>
            <w:r w:rsidRPr="00B813DE">
              <w:rPr>
                <w:rFonts w:ascii="Calibri" w:hAnsi="Calibri"/>
                <w:bCs/>
                <w:lang w:val="en-US"/>
              </w:rPr>
              <w:t>L</w:t>
            </w:r>
          </w:p>
        </w:tc>
        <w:tc>
          <w:tcPr>
            <w:tcW w:w="810" w:type="dxa"/>
            <w:gridSpan w:val="2"/>
            <w:shd w:val="clear" w:color="auto" w:fill="D9D9D9" w:themeFill="background1" w:themeFillShade="D9"/>
          </w:tcPr>
          <w:p w14:paraId="0B01908C" w14:textId="77777777" w:rsidR="008E622A" w:rsidRPr="00AC50DC" w:rsidRDefault="008E622A" w:rsidP="00C7595A">
            <w:pPr>
              <w:tabs>
                <w:tab w:val="left" w:pos="1276"/>
              </w:tabs>
              <w:rPr>
                <w:rFonts w:ascii="Calibri" w:hAnsi="Calibri"/>
                <w:b/>
                <w:sz w:val="28"/>
                <w:szCs w:val="28"/>
                <w:lang w:val="en-US"/>
              </w:rPr>
            </w:pPr>
            <w:r>
              <w:rPr>
                <w:rFonts w:ascii="Calibri" w:hAnsi="Calibri"/>
                <w:b/>
                <w:sz w:val="28"/>
                <w:szCs w:val="28"/>
                <w:lang w:val="en-US"/>
              </w:rPr>
              <w:t>TA:</w:t>
            </w:r>
          </w:p>
        </w:tc>
        <w:tc>
          <w:tcPr>
            <w:tcW w:w="3024" w:type="dxa"/>
          </w:tcPr>
          <w:p w14:paraId="5612FE09" w14:textId="77777777" w:rsidR="008E622A" w:rsidRPr="00242BBA" w:rsidRDefault="008E622A" w:rsidP="00C7595A">
            <w:pPr>
              <w:tabs>
                <w:tab w:val="left" w:pos="1276"/>
              </w:tabs>
              <w:rPr>
                <w:rFonts w:ascii="Calibri" w:hAnsi="Calibri"/>
                <w:bCs/>
              </w:rPr>
            </w:pPr>
            <w:r>
              <w:rPr>
                <w:rFonts w:ascii="Calibri" w:hAnsi="Calibri"/>
                <w:bCs/>
                <w:lang w:val="en-US"/>
              </w:rPr>
              <w:t>Video Compression</w:t>
            </w:r>
          </w:p>
        </w:tc>
        <w:tc>
          <w:tcPr>
            <w:tcW w:w="2011" w:type="dxa"/>
            <w:shd w:val="clear" w:color="auto" w:fill="D9D9D9" w:themeFill="background1" w:themeFillShade="D9"/>
          </w:tcPr>
          <w:p w14:paraId="31A87B6F" w14:textId="77777777" w:rsidR="008E622A" w:rsidRPr="00977186" w:rsidRDefault="008E622A" w:rsidP="00C7595A">
            <w:pPr>
              <w:tabs>
                <w:tab w:val="left" w:pos="1276"/>
              </w:tabs>
              <w:rPr>
                <w:rFonts w:ascii="Calibri" w:hAnsi="Calibri"/>
                <w:b/>
                <w:sz w:val="28"/>
                <w:szCs w:val="28"/>
                <w:lang w:val="en-US"/>
              </w:rPr>
            </w:pPr>
            <w:r>
              <w:rPr>
                <w:rFonts w:ascii="Calibri" w:hAnsi="Calibri"/>
                <w:b/>
                <w:sz w:val="28"/>
                <w:szCs w:val="28"/>
                <w:lang w:val="en-US"/>
              </w:rPr>
              <w:t>PROJECT:</w:t>
            </w:r>
          </w:p>
        </w:tc>
        <w:tc>
          <w:tcPr>
            <w:tcW w:w="2768" w:type="dxa"/>
          </w:tcPr>
          <w:p w14:paraId="279414D6" w14:textId="77777777" w:rsidR="008E622A" w:rsidRPr="007A7F3C" w:rsidRDefault="008E622A" w:rsidP="00C7595A">
            <w:pPr>
              <w:rPr>
                <w:rFonts w:ascii="Calibri" w:hAnsi="Calibri"/>
                <w:b/>
                <w:u w:val="single"/>
                <w:lang w:val="en-US"/>
              </w:rPr>
            </w:pPr>
            <w:r>
              <w:rPr>
                <w:rFonts w:ascii="Calibri" w:hAnsi="Calibri"/>
                <w:bCs/>
                <w:lang w:val="en-US"/>
              </w:rPr>
              <w:t>Deep Compression</w:t>
            </w:r>
          </w:p>
        </w:tc>
      </w:tr>
      <w:tr w:rsidR="008E622A" w:rsidRPr="00830133" w14:paraId="40B19DF9" w14:textId="77777777" w:rsidTr="00C7595A">
        <w:tc>
          <w:tcPr>
            <w:tcW w:w="2667" w:type="dxa"/>
            <w:gridSpan w:val="3"/>
            <w:shd w:val="clear" w:color="auto" w:fill="D9D9D9" w:themeFill="background1" w:themeFillShade="D9"/>
          </w:tcPr>
          <w:p w14:paraId="75672F6E" w14:textId="77777777" w:rsidR="008E622A" w:rsidRPr="00977186" w:rsidRDefault="008E622A" w:rsidP="00C7595A">
            <w:pPr>
              <w:tabs>
                <w:tab w:val="left" w:pos="1276"/>
              </w:tabs>
              <w:rPr>
                <w:rFonts w:ascii="Calibri" w:hAnsi="Calibri"/>
                <w:b/>
                <w:sz w:val="28"/>
                <w:szCs w:val="28"/>
                <w:lang w:val="en-US"/>
              </w:rPr>
            </w:pPr>
            <w:r w:rsidRPr="007A7F3C">
              <w:rPr>
                <w:rFonts w:ascii="Calibri" w:hAnsi="Calibri"/>
                <w:b/>
                <w:sz w:val="28"/>
                <w:szCs w:val="28"/>
                <w:lang w:val="en-US"/>
              </w:rPr>
              <w:t>Surpervisor</w:t>
            </w:r>
            <w:r>
              <w:rPr>
                <w:rFonts w:ascii="Calibri" w:hAnsi="Calibri"/>
                <w:b/>
                <w:sz w:val="28"/>
                <w:szCs w:val="28"/>
                <w:lang w:val="en-US"/>
              </w:rPr>
              <w:t>(</w:t>
            </w:r>
            <w:r w:rsidRPr="007A7F3C">
              <w:rPr>
                <w:rFonts w:ascii="Calibri" w:hAnsi="Calibri"/>
                <w:b/>
                <w:sz w:val="28"/>
                <w:szCs w:val="28"/>
                <w:lang w:val="en-US"/>
              </w:rPr>
              <w:t>s</w:t>
            </w:r>
            <w:r>
              <w:rPr>
                <w:rFonts w:ascii="Calibri" w:hAnsi="Calibri"/>
                <w:b/>
                <w:sz w:val="28"/>
                <w:szCs w:val="28"/>
                <w:lang w:val="en-US"/>
              </w:rPr>
              <w:t>):</w:t>
            </w:r>
            <w:r w:rsidRPr="00977186">
              <w:rPr>
                <w:rFonts w:ascii="Calibri" w:hAnsi="Calibri"/>
                <w:b/>
                <w:sz w:val="28"/>
                <w:szCs w:val="28"/>
                <w:lang w:val="en-US"/>
              </w:rPr>
              <w:t xml:space="preserve"> </w:t>
            </w:r>
          </w:p>
        </w:tc>
        <w:tc>
          <w:tcPr>
            <w:tcW w:w="8101" w:type="dxa"/>
            <w:gridSpan w:val="4"/>
          </w:tcPr>
          <w:p w14:paraId="12938713" w14:textId="49C4A097" w:rsidR="008E622A" w:rsidRPr="00830133" w:rsidRDefault="000E533F" w:rsidP="00C7595A">
            <w:pPr>
              <w:tabs>
                <w:tab w:val="left" w:pos="1276"/>
              </w:tabs>
              <w:rPr>
                <w:rFonts w:ascii="Calibri" w:hAnsi="Calibri"/>
                <w:bCs/>
                <w:lang w:val="en-US"/>
              </w:rPr>
            </w:pPr>
            <w:hyperlink r:id="rId31" w:history="1">
              <w:r w:rsidR="00636F64" w:rsidRPr="00830133">
                <w:rPr>
                  <w:rStyle w:val="Hyperlink"/>
                  <w:rFonts w:ascii="Calibri" w:hAnsi="Calibri"/>
                  <w:lang w:val="en-US"/>
                </w:rPr>
                <w:t>Franck.Galpin@InterDigital.com</w:t>
              </w:r>
            </w:hyperlink>
            <w:r w:rsidR="00636F64" w:rsidRPr="00830133">
              <w:rPr>
                <w:rFonts w:ascii="Calibri" w:hAnsi="Calibri"/>
                <w:lang w:val="en-US"/>
              </w:rPr>
              <w:t xml:space="preserve"> </w:t>
            </w:r>
            <w:r w:rsidR="008E622A" w:rsidRPr="00830133">
              <w:rPr>
                <w:rFonts w:ascii="Calibri" w:hAnsi="Calibri"/>
                <w:lang w:val="en-US"/>
              </w:rPr>
              <w:t xml:space="preserve">, </w:t>
            </w:r>
            <w:hyperlink r:id="rId32" w:history="1">
              <w:r w:rsidR="00830133" w:rsidRPr="00E20A16">
                <w:rPr>
                  <w:rStyle w:val="Hyperlink"/>
                  <w:rFonts w:ascii="Calibri" w:hAnsi="Calibri"/>
                  <w:lang w:val="en-US"/>
                </w:rPr>
                <w:t>Philippe.Bordes@InterDigital.com</w:t>
              </w:r>
            </w:hyperlink>
            <w:r w:rsidR="00830133">
              <w:rPr>
                <w:rFonts w:ascii="Calibri" w:hAnsi="Calibri"/>
                <w:lang w:val="en-US"/>
              </w:rPr>
              <w:t xml:space="preserve"> </w:t>
            </w:r>
            <w:r w:rsidR="008E622A" w:rsidRPr="00830133">
              <w:rPr>
                <w:rFonts w:ascii="Calibri" w:hAnsi="Calibri"/>
                <w:bCs/>
                <w:lang w:val="en-US"/>
              </w:rPr>
              <w:tab/>
            </w:r>
          </w:p>
        </w:tc>
      </w:tr>
    </w:tbl>
    <w:p w14:paraId="79062A87" w14:textId="77777777" w:rsidR="008E622A" w:rsidRPr="00830133" w:rsidRDefault="008E622A" w:rsidP="008E622A"/>
    <w:p w14:paraId="7C9A6B69" w14:textId="77777777" w:rsidR="008E622A" w:rsidRPr="00830133" w:rsidRDefault="008E622A" w:rsidP="008E622A"/>
    <w:p w14:paraId="4B178A6A" w14:textId="77777777" w:rsidR="008E622A" w:rsidRPr="00830133" w:rsidRDefault="008E622A" w:rsidP="008E622A"/>
    <w:p w14:paraId="6125D44E" w14:textId="77777777" w:rsidR="008E622A" w:rsidRPr="00830133" w:rsidRDefault="008E622A" w:rsidP="008E622A"/>
    <w:tbl>
      <w:tblPr>
        <w:tblStyle w:val="TableGrid"/>
        <w:tblW w:w="0" w:type="auto"/>
        <w:tblInd w:w="-5" w:type="dxa"/>
        <w:tblLayout w:type="fixed"/>
        <w:tblLook w:val="04A0" w:firstRow="1" w:lastRow="0" w:firstColumn="1" w:lastColumn="0" w:noHBand="0" w:noVBand="1"/>
      </w:tblPr>
      <w:tblGrid>
        <w:gridCol w:w="4073"/>
        <w:gridCol w:w="6700"/>
      </w:tblGrid>
      <w:tr w:rsidR="008E622A" w:rsidRPr="00137AEA" w14:paraId="4D2EC487" w14:textId="77777777" w:rsidTr="00C7595A">
        <w:trPr>
          <w:trHeight w:val="3658"/>
        </w:trPr>
        <w:tc>
          <w:tcPr>
            <w:tcW w:w="4073" w:type="dxa"/>
          </w:tcPr>
          <w:p w14:paraId="034E9F56" w14:textId="77777777" w:rsidR="008E622A" w:rsidRPr="00830133" w:rsidRDefault="008E622A" w:rsidP="00C7595A">
            <w:pPr>
              <w:rPr>
                <w:lang w:val="en-US"/>
              </w:rPr>
            </w:pPr>
          </w:p>
          <w:p w14:paraId="7A436867" w14:textId="77777777" w:rsidR="008E622A" w:rsidRPr="00830133" w:rsidRDefault="008E622A" w:rsidP="00C7595A">
            <w:pPr>
              <w:rPr>
                <w:lang w:val="en-US"/>
              </w:rPr>
            </w:pPr>
          </w:p>
          <w:tbl>
            <w:tblPr>
              <w:tblStyle w:val="TableGrid"/>
              <w:tblW w:w="10773" w:type="dxa"/>
              <w:tblLayout w:type="fixed"/>
              <w:tblLook w:val="04A0" w:firstRow="1" w:lastRow="0" w:firstColumn="1" w:lastColumn="0" w:noHBand="0" w:noVBand="1"/>
            </w:tblPr>
            <w:tblGrid>
              <w:gridCol w:w="4073"/>
              <w:gridCol w:w="6700"/>
            </w:tblGrid>
            <w:tr w:rsidR="008E622A" w:rsidRPr="00137AEA" w14:paraId="21648100" w14:textId="77777777" w:rsidTr="00C7595A">
              <w:trPr>
                <w:trHeight w:val="3658"/>
              </w:trPr>
              <w:tc>
                <w:tcPr>
                  <w:tcW w:w="4073" w:type="dxa"/>
                  <w:tcBorders>
                    <w:top w:val="nil"/>
                    <w:left w:val="nil"/>
                    <w:bottom w:val="nil"/>
                    <w:right w:val="nil"/>
                  </w:tcBorders>
                </w:tcPr>
                <w:p w14:paraId="0709202D" w14:textId="77777777" w:rsidR="008E622A" w:rsidRPr="00137AEA" w:rsidRDefault="008E622A" w:rsidP="00C7595A">
                  <w:pPr>
                    <w:rPr>
                      <w:rFonts w:ascii="Calibri" w:hAnsi="Calibri"/>
                      <w:b/>
                      <w:sz w:val="18"/>
                      <w:szCs w:val="18"/>
                      <w:u w:val="single"/>
                    </w:rPr>
                  </w:pPr>
                  <w:r>
                    <w:rPr>
                      <w:rFonts w:ascii="Calibri" w:hAnsi="Calibri"/>
                      <w:b/>
                      <w:noProof/>
                      <w:sz w:val="18"/>
                      <w:szCs w:val="18"/>
                      <w:u w:val="single"/>
                    </w:rPr>
                    <w:drawing>
                      <wp:inline distT="0" distB="0" distL="0" distR="0" wp14:anchorId="1636442A" wp14:editId="3AE1BFEC">
                        <wp:extent cx="2377440" cy="15811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M_VideoCodecs_00-OSLb_W8SvTwVzQ_d86E7et3xL3J9B91Z.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7440" cy="1581150"/>
                                </a:xfrm>
                                <a:prstGeom prst="rect">
                                  <a:avLst/>
                                </a:prstGeom>
                              </pic:spPr>
                            </pic:pic>
                          </a:graphicData>
                        </a:graphic>
                      </wp:inline>
                    </w:drawing>
                  </w:r>
                </w:p>
              </w:tc>
              <w:tc>
                <w:tcPr>
                  <w:tcW w:w="6700" w:type="dxa"/>
                  <w:tcBorders>
                    <w:left w:val="nil"/>
                  </w:tcBorders>
                </w:tcPr>
                <w:p w14:paraId="0423FFFF" w14:textId="77777777" w:rsidR="008E622A" w:rsidRDefault="008E622A" w:rsidP="00C7595A">
                  <w:pPr>
                    <w:jc w:val="both"/>
                    <w:rPr>
                      <w:rFonts w:ascii="Trebuchet MS" w:hAnsi="Trebuchet MS"/>
                      <w:b/>
                      <w:bCs/>
                      <w:sz w:val="20"/>
                      <w:szCs w:val="20"/>
                    </w:rPr>
                  </w:pPr>
                </w:p>
                <w:p w14:paraId="74207C1A" w14:textId="77777777" w:rsidR="008E622A" w:rsidRPr="006B4FA1" w:rsidRDefault="008E622A" w:rsidP="00C7595A">
                  <w:pPr>
                    <w:jc w:val="both"/>
                    <w:rPr>
                      <w:rFonts w:ascii="Trebuchet MS" w:hAnsi="Trebuchet MS"/>
                      <w:b/>
                      <w:bCs/>
                      <w:sz w:val="20"/>
                      <w:szCs w:val="20"/>
                    </w:rPr>
                  </w:pPr>
                  <w:r>
                    <w:rPr>
                      <w:rFonts w:ascii="Trebuchet MS" w:hAnsi="Trebuchet MS"/>
                      <w:b/>
                      <w:bCs/>
                      <w:sz w:val="20"/>
                      <w:szCs w:val="20"/>
                    </w:rPr>
                    <w:t>TO REPLACE BY THE INTERNSHIP TITLE</w:t>
                  </w:r>
                </w:p>
                <w:p w14:paraId="1D45E091" w14:textId="77777777" w:rsidR="008E622A" w:rsidRDefault="008E622A" w:rsidP="00C7595A">
                  <w:pPr>
                    <w:jc w:val="both"/>
                    <w:rPr>
                      <w:rFonts w:ascii="Trebuchet MS" w:hAnsi="Trebuchet MS"/>
                      <w:sz w:val="18"/>
                      <w:szCs w:val="18"/>
                      <w:u w:val="single"/>
                    </w:rPr>
                  </w:pPr>
                </w:p>
                <w:p w14:paraId="1CC4DC8A" w14:textId="77777777" w:rsidR="008E622A" w:rsidRDefault="008E622A" w:rsidP="00C7595A">
                  <w:pPr>
                    <w:jc w:val="both"/>
                  </w:pPr>
                </w:p>
                <w:p w14:paraId="474D6702" w14:textId="77777777" w:rsidR="008E622A" w:rsidRDefault="008E622A" w:rsidP="00C7595A">
                  <w:pPr>
                    <w:jc w:val="both"/>
                  </w:pPr>
                  <w:r>
                    <w:t>To replace by the internship short description</w:t>
                  </w:r>
                </w:p>
                <w:p w14:paraId="7F759F80" w14:textId="77777777" w:rsidR="008E622A" w:rsidRDefault="008E622A" w:rsidP="00C7595A">
                  <w:pPr>
                    <w:spacing w:line="276" w:lineRule="auto"/>
                    <w:rPr>
                      <w:rFonts w:ascii="Trebuchet MS" w:hAnsi="Trebuchet MS"/>
                      <w:sz w:val="18"/>
                      <w:szCs w:val="18"/>
                      <w:u w:val="single"/>
                    </w:rPr>
                  </w:pPr>
                </w:p>
                <w:p w14:paraId="5E74E14B" w14:textId="77777777" w:rsidR="008E622A" w:rsidRDefault="008E622A" w:rsidP="00C7595A">
                  <w:pPr>
                    <w:spacing w:line="276" w:lineRule="auto"/>
                    <w:rPr>
                      <w:rFonts w:ascii="Trebuchet MS" w:hAnsi="Trebuchet MS"/>
                      <w:sz w:val="18"/>
                      <w:szCs w:val="18"/>
                      <w:u w:val="single"/>
                    </w:rPr>
                  </w:pPr>
                </w:p>
                <w:p w14:paraId="44F3D463" w14:textId="77777777" w:rsidR="008E622A" w:rsidRDefault="008E622A" w:rsidP="00C7595A">
                  <w:pPr>
                    <w:spacing w:line="276" w:lineRule="auto"/>
                    <w:rPr>
                      <w:rFonts w:ascii="Trebuchet MS" w:hAnsi="Trebuchet MS"/>
                      <w:sz w:val="18"/>
                      <w:szCs w:val="18"/>
                      <w:u w:val="single"/>
                    </w:rPr>
                  </w:pPr>
                </w:p>
                <w:p w14:paraId="5927A125" w14:textId="77777777" w:rsidR="008E622A" w:rsidRDefault="008E622A" w:rsidP="00C7595A">
                  <w:pPr>
                    <w:spacing w:line="276" w:lineRule="auto"/>
                    <w:rPr>
                      <w:rFonts w:ascii="Trebuchet MS" w:hAnsi="Trebuchet MS"/>
                      <w:sz w:val="18"/>
                      <w:szCs w:val="18"/>
                      <w:u w:val="single"/>
                    </w:rPr>
                  </w:pPr>
                </w:p>
                <w:p w14:paraId="605DF7B5" w14:textId="77777777" w:rsidR="008E622A" w:rsidRDefault="008E622A" w:rsidP="00C7595A">
                  <w:pPr>
                    <w:spacing w:line="276" w:lineRule="auto"/>
                  </w:pPr>
                  <w:r w:rsidRPr="00FF3282">
                    <w:rPr>
                      <w:rFonts w:ascii="Trebuchet MS" w:hAnsi="Trebuchet MS"/>
                      <w:sz w:val="18"/>
                      <w:szCs w:val="18"/>
                      <w:u w:val="single"/>
                    </w:rPr>
                    <w:t>Skills</w:t>
                  </w:r>
                  <w:r w:rsidRPr="00137AEA">
                    <w:rPr>
                      <w:rFonts w:ascii="Trebuchet MS" w:hAnsi="Trebuchet MS"/>
                      <w:sz w:val="18"/>
                      <w:szCs w:val="18"/>
                      <w:lang w:val="en-US"/>
                    </w:rPr>
                    <w:t xml:space="preserve">: </w:t>
                  </w:r>
                  <w:r>
                    <w:rPr>
                      <w:rFonts w:ascii="Trebuchet MS" w:hAnsi="Trebuchet MS"/>
                      <w:sz w:val="18"/>
                      <w:szCs w:val="18"/>
                      <w:lang w:val="en-US"/>
                    </w:rPr>
                    <w:t>to replace by the set of requested skills</w:t>
                  </w:r>
                </w:p>
                <w:p w14:paraId="0FF4D0D8" w14:textId="77777777" w:rsidR="008E622A" w:rsidRDefault="008E622A" w:rsidP="00C7595A">
                  <w:pPr>
                    <w:spacing w:line="276" w:lineRule="auto"/>
                    <w:rPr>
                      <w:rFonts w:ascii="Trebuchet MS" w:hAnsi="Trebuchet MS"/>
                      <w:sz w:val="18"/>
                      <w:szCs w:val="18"/>
                      <w:u w:val="single"/>
                    </w:rPr>
                  </w:pPr>
                </w:p>
                <w:p w14:paraId="3DFCAC23" w14:textId="77777777" w:rsidR="008E622A" w:rsidRPr="00137AEA" w:rsidRDefault="008E622A" w:rsidP="00C7595A">
                  <w:pPr>
                    <w:spacing w:line="276" w:lineRule="auto"/>
                    <w:rPr>
                      <w:rFonts w:ascii="Trebuchet MS" w:hAnsi="Trebuchet MS"/>
                      <w:b/>
                      <w:sz w:val="18"/>
                      <w:szCs w:val="18"/>
                      <w:u w:val="single"/>
                    </w:rPr>
                  </w:pPr>
                  <w:r w:rsidRPr="00137AEA">
                    <w:rPr>
                      <w:rFonts w:ascii="Trebuchet MS" w:hAnsi="Trebuchet MS"/>
                      <w:sz w:val="18"/>
                      <w:szCs w:val="18"/>
                      <w:u w:val="single"/>
                    </w:rPr>
                    <w:t>Keywords</w:t>
                  </w:r>
                  <w:r w:rsidRPr="00137AEA">
                    <w:rPr>
                      <w:rFonts w:ascii="Trebuchet MS" w:hAnsi="Trebuchet MS"/>
                      <w:sz w:val="18"/>
                      <w:szCs w:val="18"/>
                    </w:rPr>
                    <w:t xml:space="preserve">: </w:t>
                  </w:r>
                  <w:r>
                    <w:rPr>
                      <w:rFonts w:ascii="Trebuchet MS" w:hAnsi="Trebuchet MS"/>
                      <w:sz w:val="18"/>
                      <w:szCs w:val="18"/>
                    </w:rPr>
                    <w:t>to replace by a set of keywords</w:t>
                  </w:r>
                </w:p>
              </w:tc>
            </w:tr>
          </w:tbl>
          <w:p w14:paraId="27B59F03" w14:textId="77777777" w:rsidR="008E622A" w:rsidRPr="007923ED" w:rsidRDefault="008E622A" w:rsidP="00C7595A">
            <w:pPr>
              <w:rPr>
                <w:rFonts w:ascii="Calibri" w:hAnsi="Calibri"/>
                <w:b/>
                <w:sz w:val="18"/>
                <w:szCs w:val="18"/>
                <w:u w:val="single"/>
                <w:lang w:val="en-US"/>
              </w:rPr>
            </w:pPr>
          </w:p>
        </w:tc>
        <w:tc>
          <w:tcPr>
            <w:tcW w:w="6700" w:type="dxa"/>
          </w:tcPr>
          <w:p w14:paraId="7DA210E6" w14:textId="77777777" w:rsidR="008E622A" w:rsidRDefault="008E622A" w:rsidP="00C7595A">
            <w:pPr>
              <w:jc w:val="both"/>
              <w:rPr>
                <w:rFonts w:ascii="Trebuchet MS" w:hAnsi="Trebuchet MS"/>
                <w:b/>
                <w:bCs/>
                <w:sz w:val="20"/>
                <w:szCs w:val="20"/>
              </w:rPr>
            </w:pPr>
          </w:p>
          <w:p w14:paraId="4D6F4D73" w14:textId="77777777" w:rsidR="008E622A" w:rsidRPr="006B4FA1" w:rsidRDefault="008E622A" w:rsidP="00C7595A">
            <w:pPr>
              <w:jc w:val="both"/>
              <w:rPr>
                <w:rFonts w:ascii="Trebuchet MS" w:hAnsi="Trebuchet MS"/>
                <w:b/>
                <w:bCs/>
                <w:sz w:val="20"/>
                <w:szCs w:val="20"/>
              </w:rPr>
            </w:pPr>
            <w:r>
              <w:rPr>
                <w:rFonts w:ascii="Trebuchet MS" w:hAnsi="Trebuchet MS"/>
                <w:b/>
                <w:bCs/>
                <w:sz w:val="20"/>
                <w:szCs w:val="20"/>
              </w:rPr>
              <w:t xml:space="preserve">DEEP-LEARNING BASED VIDEO COMPRESSION </w:t>
            </w:r>
          </w:p>
          <w:p w14:paraId="41FB2565" w14:textId="77777777" w:rsidR="008E622A" w:rsidRDefault="008E622A" w:rsidP="00C7595A">
            <w:pPr>
              <w:jc w:val="both"/>
              <w:rPr>
                <w:rFonts w:ascii="Trebuchet MS" w:hAnsi="Trebuchet MS"/>
                <w:sz w:val="18"/>
                <w:szCs w:val="18"/>
                <w:u w:val="single"/>
              </w:rPr>
            </w:pPr>
          </w:p>
          <w:p w14:paraId="5AD66DC1" w14:textId="77777777" w:rsidR="008E622A" w:rsidRDefault="008E622A" w:rsidP="00C7595A">
            <w:pPr>
              <w:jc w:val="both"/>
            </w:pPr>
          </w:p>
          <w:p w14:paraId="6F3D6BB0" w14:textId="77777777" w:rsidR="008E622A" w:rsidRDefault="008E622A" w:rsidP="00C7595A">
            <w:pPr>
              <w:spacing w:after="120"/>
              <w:jc w:val="both"/>
            </w:pPr>
            <w:r>
              <w:t xml:space="preserve">The topic of this internship is the development of Deep Learning based methods applied to video coding. The goal of the internship is to leverage the Neural Networks capabilities to improve traditional video coding tools such as post-filters, entropy coding or picture partitioning. </w:t>
            </w:r>
          </w:p>
          <w:p w14:paraId="22593254" w14:textId="77777777" w:rsidR="008E622A" w:rsidRPr="00C115F7" w:rsidRDefault="008E622A" w:rsidP="00C7595A">
            <w:pPr>
              <w:spacing w:after="120"/>
              <w:jc w:val="both"/>
            </w:pPr>
            <w:r>
              <w:t>The candidate should be familiar with current machine learning software packages and have a good background in image processing in general.</w:t>
            </w:r>
          </w:p>
          <w:p w14:paraId="52EC8FDD" w14:textId="77777777" w:rsidR="008E622A" w:rsidRPr="00C115F7" w:rsidRDefault="008E622A" w:rsidP="00C7595A">
            <w:pPr>
              <w:spacing w:after="120"/>
              <w:jc w:val="both"/>
              <w:rPr>
                <w:rFonts w:ascii="Trebuchet MS" w:hAnsi="Trebuchet MS"/>
                <w:sz w:val="18"/>
                <w:szCs w:val="18"/>
              </w:rPr>
            </w:pPr>
          </w:p>
          <w:p w14:paraId="5857F8D6" w14:textId="77777777" w:rsidR="008E622A" w:rsidRPr="00C115F7" w:rsidRDefault="008E622A" w:rsidP="00C7595A">
            <w:pPr>
              <w:spacing w:after="120"/>
              <w:jc w:val="both"/>
              <w:rPr>
                <w:rFonts w:ascii="Trebuchet MS" w:hAnsi="Trebuchet MS"/>
                <w:sz w:val="18"/>
                <w:szCs w:val="18"/>
                <w:lang w:val="en-US"/>
              </w:rPr>
            </w:pPr>
            <w:r w:rsidRPr="00C115F7">
              <w:rPr>
                <w:rFonts w:ascii="Trebuchet MS" w:hAnsi="Trebuchet MS"/>
                <w:sz w:val="18"/>
                <w:szCs w:val="18"/>
                <w:u w:val="single"/>
              </w:rPr>
              <w:t>Skills:</w:t>
            </w:r>
            <w:r w:rsidRPr="00C115F7">
              <w:rPr>
                <w:rFonts w:ascii="Trebuchet MS" w:hAnsi="Trebuchet MS"/>
                <w:sz w:val="18"/>
                <w:szCs w:val="18"/>
              </w:rPr>
              <w:t xml:space="preserve"> </w:t>
            </w:r>
            <w:r w:rsidRPr="00C115F7">
              <w:rPr>
                <w:rFonts w:ascii="Trebuchet MS" w:hAnsi="Trebuchet MS"/>
                <w:sz w:val="18"/>
                <w:szCs w:val="18"/>
                <w:lang w:val="en-US"/>
              </w:rPr>
              <w:t>(deep) learning algorithms and software, programming (C++/python)</w:t>
            </w:r>
          </w:p>
          <w:p w14:paraId="41F204A1" w14:textId="77777777" w:rsidR="008E622A" w:rsidRPr="00C115F7" w:rsidRDefault="008E622A" w:rsidP="00C7595A">
            <w:pPr>
              <w:spacing w:after="120"/>
              <w:jc w:val="both"/>
              <w:rPr>
                <w:rFonts w:ascii="Trebuchet MS" w:hAnsi="Trebuchet MS"/>
                <w:sz w:val="18"/>
                <w:szCs w:val="18"/>
              </w:rPr>
            </w:pPr>
          </w:p>
          <w:p w14:paraId="7CA87AFD" w14:textId="77777777" w:rsidR="008E622A" w:rsidRPr="00C115F7" w:rsidRDefault="008E622A" w:rsidP="00C7595A">
            <w:pPr>
              <w:spacing w:after="120"/>
              <w:jc w:val="both"/>
              <w:rPr>
                <w:rFonts w:ascii="Trebuchet MS" w:hAnsi="Trebuchet MS"/>
                <w:sz w:val="18"/>
                <w:szCs w:val="18"/>
              </w:rPr>
            </w:pPr>
            <w:r w:rsidRPr="00C115F7">
              <w:rPr>
                <w:rFonts w:ascii="Trebuchet MS" w:hAnsi="Trebuchet MS"/>
                <w:sz w:val="18"/>
                <w:szCs w:val="18"/>
                <w:u w:val="single"/>
              </w:rPr>
              <w:t>Keywords:</w:t>
            </w:r>
            <w:r w:rsidRPr="00C115F7">
              <w:rPr>
                <w:rFonts w:ascii="Trebuchet MS" w:hAnsi="Trebuchet MS"/>
                <w:sz w:val="18"/>
                <w:szCs w:val="18"/>
              </w:rPr>
              <w:t xml:space="preserve"> video codec, machine learning, image processing</w:t>
            </w:r>
          </w:p>
          <w:p w14:paraId="66832854" w14:textId="77777777" w:rsidR="008E622A" w:rsidRPr="00C115F7" w:rsidRDefault="008E622A" w:rsidP="00C7595A">
            <w:pPr>
              <w:spacing w:after="120"/>
              <w:jc w:val="both"/>
              <w:rPr>
                <w:rFonts w:ascii="Trebuchet MS" w:hAnsi="Trebuchet MS"/>
                <w:sz w:val="18"/>
                <w:szCs w:val="18"/>
              </w:rPr>
            </w:pPr>
          </w:p>
          <w:p w14:paraId="50AF186C" w14:textId="77777777" w:rsidR="008E622A" w:rsidRDefault="008E622A" w:rsidP="00C7595A">
            <w:pPr>
              <w:spacing w:line="276" w:lineRule="auto"/>
              <w:rPr>
                <w:rFonts w:ascii="Trebuchet MS" w:hAnsi="Trebuchet MS"/>
                <w:sz w:val="18"/>
                <w:szCs w:val="18"/>
                <w:u w:val="single"/>
              </w:rPr>
            </w:pPr>
          </w:p>
          <w:p w14:paraId="6848D560" w14:textId="77777777" w:rsidR="008E622A" w:rsidRPr="00137AEA" w:rsidRDefault="008E622A" w:rsidP="00C7595A">
            <w:pPr>
              <w:spacing w:line="276" w:lineRule="auto"/>
              <w:rPr>
                <w:rFonts w:ascii="Trebuchet MS" w:hAnsi="Trebuchet MS"/>
                <w:b/>
                <w:sz w:val="18"/>
                <w:szCs w:val="18"/>
                <w:u w:val="single"/>
              </w:rPr>
            </w:pPr>
          </w:p>
        </w:tc>
      </w:tr>
    </w:tbl>
    <w:p w14:paraId="772EA1F9" w14:textId="77777777" w:rsidR="00870F26" w:rsidRPr="00870F26" w:rsidRDefault="00870F26" w:rsidP="00870F26">
      <w:pPr>
        <w:rPr>
          <w:b/>
          <w:bCs/>
          <w:sz w:val="36"/>
          <w:szCs w:val="36"/>
        </w:rPr>
      </w:pPr>
    </w:p>
    <w:p w14:paraId="4CEC2C4F" w14:textId="77777777" w:rsidR="000D5069" w:rsidRPr="00870F26" w:rsidRDefault="000D5069">
      <w:pPr>
        <w:rPr>
          <w:b/>
          <w:bCs/>
          <w:sz w:val="36"/>
          <w:szCs w:val="36"/>
        </w:rPr>
      </w:pPr>
    </w:p>
    <w:sectPr w:rsidR="000D5069" w:rsidRPr="00870F26" w:rsidSect="00690342">
      <w:headerReference w:type="even" r:id="rId33"/>
      <w:headerReference w:type="default" r:id="rId34"/>
      <w:footerReference w:type="even" r:id="rId35"/>
      <w:footerReference w:type="default" r:id="rId36"/>
      <w:headerReference w:type="first" r:id="rId37"/>
      <w:footerReference w:type="first" r:id="rId38"/>
      <w:pgSz w:w="12240" w:h="15840"/>
      <w:pgMar w:top="2160" w:right="720" w:bottom="216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2720D" w14:textId="77777777" w:rsidR="000E533F" w:rsidRDefault="000E533F" w:rsidP="00F86930">
      <w:r>
        <w:separator/>
      </w:r>
    </w:p>
  </w:endnote>
  <w:endnote w:type="continuationSeparator" w:id="0">
    <w:p w14:paraId="0B5B51CF" w14:textId="77777777" w:rsidR="000E533F" w:rsidRDefault="000E533F" w:rsidP="00F86930">
      <w:r>
        <w:continuationSeparator/>
      </w:r>
    </w:p>
  </w:endnote>
  <w:endnote w:type="continuationNotice" w:id="1">
    <w:p w14:paraId="3D9E5B16" w14:textId="77777777" w:rsidR="000E533F" w:rsidRDefault="000E5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Book">
    <w:altName w:val="Calibri"/>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CFB3" w14:textId="77777777" w:rsidR="0079589B" w:rsidRDefault="00795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B893" w14:textId="61BD8C10" w:rsidR="00690342" w:rsidRPr="00C91B6C" w:rsidRDefault="00690342" w:rsidP="00E947B3">
    <w:pPr>
      <w:pStyle w:val="p1"/>
      <w:spacing w:line="360" w:lineRule="auto"/>
      <w:rPr>
        <w:rFonts w:asciiTheme="minorHAnsi" w:hAnsiTheme="minorHAnsi"/>
        <w:b/>
        <w:sz w:val="20"/>
        <w:szCs w:val="20"/>
        <w:lang w:val="fr-FR"/>
      </w:rPr>
    </w:pPr>
    <w:r w:rsidRPr="00E947B3">
      <w:rPr>
        <w:b/>
        <w:noProof/>
      </w:rPr>
      <w:drawing>
        <wp:anchor distT="0" distB="0" distL="114300" distR="114300" simplePos="0" relativeHeight="251658242" behindDoc="1" locked="0" layoutInCell="1" allowOverlap="1" wp14:anchorId="6ACBF0BC" wp14:editId="53B39FC7">
          <wp:simplePos x="0" y="0"/>
          <wp:positionH relativeFrom="page">
            <wp:posOffset>11633</wp:posOffset>
          </wp:positionH>
          <wp:positionV relativeFrom="page">
            <wp:posOffset>8846672</wp:posOffset>
          </wp:positionV>
          <wp:extent cx="7819800" cy="1635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Footer.png"/>
                  <pic:cNvPicPr/>
                </pic:nvPicPr>
                <pic:blipFill rotWithShape="1">
                  <a:blip r:embed="rId1" cstate="print">
                    <a:extLst>
                      <a:ext uri="{28A0092B-C50C-407E-A947-70E740481C1C}">
                        <a14:useLocalDpi xmlns:a14="http://schemas.microsoft.com/office/drawing/2010/main" val="0"/>
                      </a:ext>
                    </a:extLst>
                  </a:blip>
                  <a:srcRect b="81422"/>
                  <a:stretch/>
                </pic:blipFill>
                <pic:spPr bwMode="auto">
                  <a:xfrm>
                    <a:off x="0" y="0"/>
                    <a:ext cx="7819800" cy="163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1B6C">
      <w:rPr>
        <w:rFonts w:asciiTheme="minorHAnsi" w:hAnsiTheme="minorHAnsi"/>
        <w:b/>
        <w:sz w:val="20"/>
        <w:szCs w:val="20"/>
        <w:lang w:val="fr-FR"/>
      </w:rPr>
      <w:t xml:space="preserve">InterDigital </w:t>
    </w:r>
    <w:r w:rsidR="002D733C">
      <w:rPr>
        <w:rFonts w:asciiTheme="minorHAnsi" w:hAnsiTheme="minorHAnsi"/>
        <w:b/>
        <w:sz w:val="20"/>
        <w:szCs w:val="20"/>
        <w:lang w:val="fr-FR"/>
      </w:rPr>
      <w:t>R&amp;D France</w:t>
    </w:r>
    <w:r w:rsidR="00450CA5" w:rsidRPr="00C91B6C">
      <w:rPr>
        <w:rFonts w:asciiTheme="minorHAnsi" w:hAnsiTheme="minorHAnsi"/>
        <w:b/>
        <w:sz w:val="20"/>
        <w:szCs w:val="20"/>
        <w:lang w:val="fr-FR"/>
      </w:rPr>
      <w:t>, SAS</w:t>
    </w:r>
    <w:r w:rsidR="00CA6734" w:rsidRPr="00C91B6C">
      <w:rPr>
        <w:rFonts w:asciiTheme="minorHAnsi" w:hAnsiTheme="minorHAnsi"/>
        <w:b/>
        <w:sz w:val="20"/>
        <w:szCs w:val="20"/>
        <w:lang w:val="fr-FR"/>
      </w:rPr>
      <w:t xml:space="preserve"> </w:t>
    </w:r>
    <w:r w:rsidRPr="00C91B6C">
      <w:rPr>
        <w:rFonts w:asciiTheme="minorHAnsi" w:hAnsiTheme="minorHAnsi"/>
        <w:b/>
        <w:sz w:val="20"/>
        <w:szCs w:val="20"/>
        <w:lang w:val="fr-FR"/>
      </w:rPr>
      <w:t xml:space="preserve">| </w:t>
    </w:r>
    <w:r w:rsidR="002D733C">
      <w:rPr>
        <w:rFonts w:asciiTheme="minorHAnsi" w:hAnsiTheme="minorHAnsi"/>
        <w:b/>
        <w:sz w:val="20"/>
        <w:szCs w:val="20"/>
        <w:lang w:val="fr-FR"/>
      </w:rPr>
      <w:t>975 avenue des Champs Blancs | 35576 Cesson-Sévigné |</w:t>
    </w:r>
    <w:r w:rsidR="00740989" w:rsidRPr="00C91B6C">
      <w:rPr>
        <w:rFonts w:asciiTheme="minorHAnsi" w:hAnsiTheme="minorHAnsi"/>
        <w:b/>
        <w:sz w:val="20"/>
        <w:szCs w:val="20"/>
        <w:lang w:val="fr-FR"/>
      </w:rPr>
      <w:t xml:space="preserve"> France </w:t>
    </w:r>
    <w:r w:rsidR="0091438A">
      <w:rPr>
        <w:rFonts w:asciiTheme="minorHAnsi" w:hAnsiTheme="minorHAnsi"/>
        <w:b/>
        <w:sz w:val="20"/>
        <w:szCs w:val="20"/>
        <w:lang w:val="fr-FR"/>
      </w:rPr>
      <w:t>| T : +33 (0) 2 56 85 09 51</w:t>
    </w:r>
  </w:p>
  <w:p w14:paraId="39C8A444" w14:textId="0E733E69" w:rsidR="00E947B3" w:rsidRPr="00C91B6C" w:rsidRDefault="004028FC" w:rsidP="00557B13">
    <w:pPr>
      <w:pStyle w:val="p1"/>
      <w:rPr>
        <w:rFonts w:ascii="Calibri" w:hAnsi="Calibri"/>
        <w:color w:val="808080" w:themeColor="background1" w:themeShade="80"/>
        <w:sz w:val="20"/>
        <w:szCs w:val="20"/>
        <w:lang w:val="fr-FR"/>
      </w:rPr>
    </w:pPr>
    <w:r w:rsidRPr="00C91B6C">
      <w:rPr>
        <w:rFonts w:asciiTheme="minorHAnsi" w:hAnsiTheme="minorHAnsi"/>
        <w:sz w:val="20"/>
        <w:szCs w:val="20"/>
        <w:lang w:val="fr-FR"/>
      </w:rPr>
      <w:t>SAS au capital s</w:t>
    </w:r>
    <w:r w:rsidR="00E947B3" w:rsidRPr="00C91B6C">
      <w:rPr>
        <w:rFonts w:asciiTheme="minorHAnsi" w:hAnsiTheme="minorHAnsi"/>
        <w:sz w:val="20"/>
        <w:szCs w:val="20"/>
        <w:lang w:val="fr-FR"/>
      </w:rPr>
      <w:t xml:space="preserve">ocial </w:t>
    </w:r>
    <w:r w:rsidR="00E947B3" w:rsidRPr="0091438A">
      <w:rPr>
        <w:rFonts w:asciiTheme="minorHAnsi" w:hAnsiTheme="minorHAnsi"/>
        <w:sz w:val="20"/>
        <w:szCs w:val="20"/>
        <w:lang w:val="fr-FR"/>
      </w:rPr>
      <w:t xml:space="preserve">de </w:t>
    </w:r>
    <w:r w:rsidR="00450CA5" w:rsidRPr="0091438A">
      <w:rPr>
        <w:rFonts w:asciiTheme="minorHAnsi" w:hAnsiTheme="minorHAnsi"/>
        <w:sz w:val="20"/>
        <w:szCs w:val="20"/>
        <w:lang w:val="fr-FR"/>
      </w:rPr>
      <w:t>1</w:t>
    </w:r>
    <w:r w:rsidR="00C65A47" w:rsidRPr="0091438A">
      <w:rPr>
        <w:rFonts w:asciiTheme="minorHAnsi" w:hAnsiTheme="minorHAnsi"/>
        <w:sz w:val="20"/>
        <w:szCs w:val="20"/>
        <w:lang w:val="fr-FR"/>
      </w:rPr>
      <w:t>5 000 000</w:t>
    </w:r>
    <w:r w:rsidR="00450CA5" w:rsidRPr="0091438A">
      <w:rPr>
        <w:rFonts w:asciiTheme="minorHAnsi" w:hAnsiTheme="minorHAnsi"/>
        <w:sz w:val="20"/>
        <w:szCs w:val="20"/>
        <w:lang w:val="fr-FR"/>
      </w:rPr>
      <w:t>,00</w:t>
    </w:r>
    <w:r w:rsidR="00E070D6" w:rsidRPr="00C91B6C">
      <w:rPr>
        <w:rFonts w:asciiTheme="minorHAnsi" w:hAnsiTheme="minorHAnsi"/>
        <w:sz w:val="20"/>
        <w:szCs w:val="20"/>
        <w:lang w:val="fr-FR"/>
      </w:rPr>
      <w:t xml:space="preserve"> </w:t>
    </w:r>
    <w:r w:rsidR="00E947B3" w:rsidRPr="00C91B6C">
      <w:rPr>
        <w:rFonts w:ascii="Calibri" w:hAnsi="Calibri"/>
        <w:color w:val="808080" w:themeColor="background1" w:themeShade="80"/>
        <w:sz w:val="20"/>
        <w:szCs w:val="20"/>
        <w:lang w:val="fr-FR"/>
      </w:rPr>
      <w:t>€ | 8</w:t>
    </w:r>
    <w:r w:rsidR="002D733C">
      <w:rPr>
        <w:rFonts w:ascii="Calibri" w:hAnsi="Calibri"/>
        <w:color w:val="808080" w:themeColor="background1" w:themeShade="80"/>
        <w:sz w:val="20"/>
        <w:szCs w:val="20"/>
        <w:lang w:val="fr-FR"/>
      </w:rPr>
      <w:t>4</w:t>
    </w:r>
    <w:r w:rsidR="00E947B3" w:rsidRPr="00C91B6C">
      <w:rPr>
        <w:rFonts w:ascii="Calibri" w:hAnsi="Calibri"/>
        <w:color w:val="808080" w:themeColor="background1" w:themeShade="80"/>
        <w:sz w:val="20"/>
        <w:szCs w:val="20"/>
        <w:lang w:val="fr-FR"/>
      </w:rPr>
      <w:t xml:space="preserve">9 </w:t>
    </w:r>
    <w:r w:rsidR="002D733C">
      <w:rPr>
        <w:rFonts w:ascii="Calibri" w:hAnsi="Calibri"/>
        <w:color w:val="808080" w:themeColor="background1" w:themeShade="80"/>
        <w:sz w:val="20"/>
        <w:szCs w:val="20"/>
        <w:lang w:val="fr-FR"/>
      </w:rPr>
      <w:t>486 279</w:t>
    </w:r>
    <w:r w:rsidR="00E947B3" w:rsidRPr="00C91B6C">
      <w:rPr>
        <w:rFonts w:ascii="Calibri" w:hAnsi="Calibri"/>
        <w:color w:val="808080" w:themeColor="background1" w:themeShade="80"/>
        <w:sz w:val="20"/>
        <w:szCs w:val="20"/>
        <w:lang w:val="fr-FR"/>
      </w:rPr>
      <w:t xml:space="preserve"> RCS Paris | France</w:t>
    </w:r>
  </w:p>
  <w:p w14:paraId="4C8F0BA5" w14:textId="4928CD60" w:rsidR="00E947B3" w:rsidRPr="00C91B6C" w:rsidRDefault="004028FC" w:rsidP="00557B13">
    <w:pPr>
      <w:pStyle w:val="p1"/>
      <w:rPr>
        <w:sz w:val="18"/>
        <w:szCs w:val="18"/>
        <w:lang w:val="fr-FR"/>
      </w:rPr>
    </w:pPr>
    <w:r w:rsidRPr="00C91B6C">
      <w:rPr>
        <w:rFonts w:ascii="Calibri" w:hAnsi="Calibri"/>
        <w:color w:val="808080" w:themeColor="background1" w:themeShade="80"/>
        <w:sz w:val="20"/>
        <w:szCs w:val="20"/>
        <w:lang w:val="fr-FR"/>
      </w:rPr>
      <w:t>Siège s</w:t>
    </w:r>
    <w:r w:rsidR="00E947B3" w:rsidRPr="00C91B6C">
      <w:rPr>
        <w:rFonts w:ascii="Calibri" w:hAnsi="Calibri"/>
        <w:color w:val="808080" w:themeColor="background1" w:themeShade="80"/>
        <w:sz w:val="20"/>
        <w:szCs w:val="20"/>
        <w:lang w:val="fr-FR"/>
      </w:rPr>
      <w:t>ocial: 3 rue du Colonel Moll | 75017 Paris | France</w:t>
    </w:r>
  </w:p>
  <w:p w14:paraId="669977EA" w14:textId="576FE123" w:rsidR="00F86930" w:rsidRDefault="00F86930">
    <w:pPr>
      <w:pStyle w:val="Footer"/>
    </w:pPr>
    <w:r>
      <w:rPr>
        <w:noProof/>
      </w:rPr>
      <w:drawing>
        <wp:anchor distT="0" distB="0" distL="114300" distR="114300" simplePos="0" relativeHeight="251658240" behindDoc="1" locked="0" layoutInCell="1" allowOverlap="1" wp14:anchorId="62FC2BB6" wp14:editId="05DD4ADA">
          <wp:simplePos x="0" y="0"/>
          <wp:positionH relativeFrom="page">
            <wp:posOffset>0</wp:posOffset>
          </wp:positionH>
          <wp:positionV relativeFrom="page">
            <wp:posOffset>9682950</wp:posOffset>
          </wp:positionV>
          <wp:extent cx="7819800" cy="37143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Footer.png"/>
                  <pic:cNvPicPr/>
                </pic:nvPicPr>
                <pic:blipFill rotWithShape="1">
                  <a:blip r:embed="rId1" cstate="print">
                    <a:extLst>
                      <a:ext uri="{28A0092B-C50C-407E-A947-70E740481C1C}">
                        <a14:useLocalDpi xmlns:a14="http://schemas.microsoft.com/office/drawing/2010/main" val="0"/>
                      </a:ext>
                    </a:extLst>
                  </a:blip>
                  <a:srcRect t="57797"/>
                  <a:stretch/>
                </pic:blipFill>
                <pic:spPr bwMode="auto">
                  <a:xfrm>
                    <a:off x="0" y="0"/>
                    <a:ext cx="7822812" cy="37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2B62" w14:textId="77777777" w:rsidR="0079589B" w:rsidRDefault="00795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5BFD3" w14:textId="77777777" w:rsidR="000E533F" w:rsidRDefault="000E533F" w:rsidP="00F86930">
      <w:r>
        <w:separator/>
      </w:r>
    </w:p>
  </w:footnote>
  <w:footnote w:type="continuationSeparator" w:id="0">
    <w:p w14:paraId="01715B78" w14:textId="77777777" w:rsidR="000E533F" w:rsidRDefault="000E533F" w:rsidP="00F86930">
      <w:r>
        <w:continuationSeparator/>
      </w:r>
    </w:p>
  </w:footnote>
  <w:footnote w:type="continuationNotice" w:id="1">
    <w:p w14:paraId="38D1DC0F" w14:textId="77777777" w:rsidR="000E533F" w:rsidRDefault="000E53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2A38" w14:textId="77777777" w:rsidR="0079589B" w:rsidRDefault="00795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6BDC6" w14:textId="53C84F85" w:rsidR="00F86930" w:rsidRDefault="002315B1">
    <w:pPr>
      <w:pStyle w:val="Header"/>
    </w:pPr>
    <w:r>
      <w:rPr>
        <w:noProof/>
      </w:rPr>
      <w:drawing>
        <wp:anchor distT="0" distB="0" distL="114300" distR="114300" simplePos="0" relativeHeight="251658241" behindDoc="1" locked="0" layoutInCell="1" allowOverlap="1" wp14:anchorId="22B37686" wp14:editId="5984C5BD">
          <wp:simplePos x="0" y="0"/>
          <wp:positionH relativeFrom="page">
            <wp:posOffset>457200</wp:posOffset>
          </wp:positionH>
          <wp:positionV relativeFrom="page">
            <wp:posOffset>457200</wp:posOffset>
          </wp:positionV>
          <wp:extent cx="6848856" cy="292608"/>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8856" cy="29260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04A1" w14:textId="77777777" w:rsidR="0079589B" w:rsidRDefault="00795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878D0"/>
    <w:multiLevelType w:val="hybridMultilevel"/>
    <w:tmpl w:val="35C67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CAE0C76"/>
    <w:multiLevelType w:val="hybridMultilevel"/>
    <w:tmpl w:val="828E268C"/>
    <w:lvl w:ilvl="0" w:tplc="C2CA6FE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6D2B6043"/>
    <w:multiLevelType w:val="hybridMultilevel"/>
    <w:tmpl w:val="C66E022E"/>
    <w:lvl w:ilvl="0" w:tplc="08FCF7CA">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7C923254"/>
    <w:multiLevelType w:val="hybridMultilevel"/>
    <w:tmpl w:val="179C0314"/>
    <w:lvl w:ilvl="0" w:tplc="5B4E49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930"/>
    <w:rsid w:val="000239D6"/>
    <w:rsid w:val="00054B9F"/>
    <w:rsid w:val="0006646B"/>
    <w:rsid w:val="00067EBB"/>
    <w:rsid w:val="0007628D"/>
    <w:rsid w:val="00081A6F"/>
    <w:rsid w:val="00084B6A"/>
    <w:rsid w:val="000947DB"/>
    <w:rsid w:val="000A5E72"/>
    <w:rsid w:val="000D2786"/>
    <w:rsid w:val="000D5069"/>
    <w:rsid w:val="000D5B7E"/>
    <w:rsid w:val="000E533F"/>
    <w:rsid w:val="000F19B3"/>
    <w:rsid w:val="000F631B"/>
    <w:rsid w:val="00106BA7"/>
    <w:rsid w:val="0012046F"/>
    <w:rsid w:val="00132922"/>
    <w:rsid w:val="00142013"/>
    <w:rsid w:val="00143BA4"/>
    <w:rsid w:val="00173028"/>
    <w:rsid w:val="00195112"/>
    <w:rsid w:val="001A2D19"/>
    <w:rsid w:val="001A5DAA"/>
    <w:rsid w:val="001C156C"/>
    <w:rsid w:val="001C3AE0"/>
    <w:rsid w:val="001D01F1"/>
    <w:rsid w:val="001E1506"/>
    <w:rsid w:val="001E6A74"/>
    <w:rsid w:val="001F7B9A"/>
    <w:rsid w:val="00200174"/>
    <w:rsid w:val="0021379C"/>
    <w:rsid w:val="00220E81"/>
    <w:rsid w:val="00225C2A"/>
    <w:rsid w:val="002315B1"/>
    <w:rsid w:val="00233EC7"/>
    <w:rsid w:val="002401BB"/>
    <w:rsid w:val="00242BBA"/>
    <w:rsid w:val="002602F3"/>
    <w:rsid w:val="002671FE"/>
    <w:rsid w:val="00267E5A"/>
    <w:rsid w:val="00270BAF"/>
    <w:rsid w:val="002935D9"/>
    <w:rsid w:val="00295338"/>
    <w:rsid w:val="002A1853"/>
    <w:rsid w:val="002B2E39"/>
    <w:rsid w:val="002C4C38"/>
    <w:rsid w:val="002C6E14"/>
    <w:rsid w:val="002D733C"/>
    <w:rsid w:val="002E101E"/>
    <w:rsid w:val="002E2A8E"/>
    <w:rsid w:val="00314677"/>
    <w:rsid w:val="003277EE"/>
    <w:rsid w:val="00354815"/>
    <w:rsid w:val="00354859"/>
    <w:rsid w:val="00355DF8"/>
    <w:rsid w:val="00365E79"/>
    <w:rsid w:val="00390E34"/>
    <w:rsid w:val="00394A69"/>
    <w:rsid w:val="003A10C9"/>
    <w:rsid w:val="003A3E59"/>
    <w:rsid w:val="003A7580"/>
    <w:rsid w:val="003E1F8F"/>
    <w:rsid w:val="003E3469"/>
    <w:rsid w:val="003E4EA0"/>
    <w:rsid w:val="003F3BBD"/>
    <w:rsid w:val="004028FC"/>
    <w:rsid w:val="00405FBA"/>
    <w:rsid w:val="00411FA4"/>
    <w:rsid w:val="00450CA5"/>
    <w:rsid w:val="00451DE1"/>
    <w:rsid w:val="00470B92"/>
    <w:rsid w:val="0047179D"/>
    <w:rsid w:val="0047359C"/>
    <w:rsid w:val="00475272"/>
    <w:rsid w:val="004A58B1"/>
    <w:rsid w:val="004B31AA"/>
    <w:rsid w:val="004B6B12"/>
    <w:rsid w:val="004C7FC9"/>
    <w:rsid w:val="004E7112"/>
    <w:rsid w:val="005007DC"/>
    <w:rsid w:val="0050744F"/>
    <w:rsid w:val="0051310F"/>
    <w:rsid w:val="00513C81"/>
    <w:rsid w:val="005221E1"/>
    <w:rsid w:val="005272EE"/>
    <w:rsid w:val="00533FEF"/>
    <w:rsid w:val="00557B13"/>
    <w:rsid w:val="00585B2A"/>
    <w:rsid w:val="00587DD2"/>
    <w:rsid w:val="005922E8"/>
    <w:rsid w:val="00596A2D"/>
    <w:rsid w:val="005B20B6"/>
    <w:rsid w:val="005C50CD"/>
    <w:rsid w:val="005C7A69"/>
    <w:rsid w:val="005D0A82"/>
    <w:rsid w:val="005E2F76"/>
    <w:rsid w:val="005E3DB4"/>
    <w:rsid w:val="005E6CA4"/>
    <w:rsid w:val="005F3D44"/>
    <w:rsid w:val="00601612"/>
    <w:rsid w:val="006022A3"/>
    <w:rsid w:val="00605FC6"/>
    <w:rsid w:val="00614EF0"/>
    <w:rsid w:val="0062411F"/>
    <w:rsid w:val="00633E8E"/>
    <w:rsid w:val="00636EBA"/>
    <w:rsid w:val="00636F64"/>
    <w:rsid w:val="00640EBD"/>
    <w:rsid w:val="00690342"/>
    <w:rsid w:val="0069444A"/>
    <w:rsid w:val="006A06AE"/>
    <w:rsid w:val="006A06E9"/>
    <w:rsid w:val="006A73ED"/>
    <w:rsid w:val="006B4FA1"/>
    <w:rsid w:val="006C1015"/>
    <w:rsid w:val="006D6B46"/>
    <w:rsid w:val="006E5FBE"/>
    <w:rsid w:val="006F0947"/>
    <w:rsid w:val="006F5A81"/>
    <w:rsid w:val="00716CC3"/>
    <w:rsid w:val="00740989"/>
    <w:rsid w:val="0075281C"/>
    <w:rsid w:val="00753D4F"/>
    <w:rsid w:val="00756FCA"/>
    <w:rsid w:val="00781E68"/>
    <w:rsid w:val="00782998"/>
    <w:rsid w:val="00790B75"/>
    <w:rsid w:val="007923ED"/>
    <w:rsid w:val="007942D0"/>
    <w:rsid w:val="0079589B"/>
    <w:rsid w:val="007A7F3C"/>
    <w:rsid w:val="007B0857"/>
    <w:rsid w:val="007B2063"/>
    <w:rsid w:val="007B7A67"/>
    <w:rsid w:val="007D7A50"/>
    <w:rsid w:val="007E114A"/>
    <w:rsid w:val="007E195D"/>
    <w:rsid w:val="007E3B08"/>
    <w:rsid w:val="007E4262"/>
    <w:rsid w:val="007F08B2"/>
    <w:rsid w:val="007F0AAA"/>
    <w:rsid w:val="007F6610"/>
    <w:rsid w:val="007F7456"/>
    <w:rsid w:val="00807330"/>
    <w:rsid w:val="00830133"/>
    <w:rsid w:val="008325A1"/>
    <w:rsid w:val="008363F3"/>
    <w:rsid w:val="00837DA4"/>
    <w:rsid w:val="0085520B"/>
    <w:rsid w:val="00870F26"/>
    <w:rsid w:val="008A2785"/>
    <w:rsid w:val="008B0BEF"/>
    <w:rsid w:val="008B6468"/>
    <w:rsid w:val="008B6844"/>
    <w:rsid w:val="008B7EAE"/>
    <w:rsid w:val="008C25BA"/>
    <w:rsid w:val="008C45DB"/>
    <w:rsid w:val="008C6379"/>
    <w:rsid w:val="008D267C"/>
    <w:rsid w:val="008E622A"/>
    <w:rsid w:val="008F53EE"/>
    <w:rsid w:val="009023F9"/>
    <w:rsid w:val="00905529"/>
    <w:rsid w:val="00912E84"/>
    <w:rsid w:val="0091438A"/>
    <w:rsid w:val="0093120B"/>
    <w:rsid w:val="00963757"/>
    <w:rsid w:val="009734AC"/>
    <w:rsid w:val="00977186"/>
    <w:rsid w:val="00993923"/>
    <w:rsid w:val="0099502A"/>
    <w:rsid w:val="009979FE"/>
    <w:rsid w:val="009A591C"/>
    <w:rsid w:val="009A7209"/>
    <w:rsid w:val="009B23F7"/>
    <w:rsid w:val="009B4861"/>
    <w:rsid w:val="009B57D1"/>
    <w:rsid w:val="009B6FDE"/>
    <w:rsid w:val="009D1AAB"/>
    <w:rsid w:val="009D2832"/>
    <w:rsid w:val="009D349F"/>
    <w:rsid w:val="009D5FC6"/>
    <w:rsid w:val="009D6846"/>
    <w:rsid w:val="009D7605"/>
    <w:rsid w:val="00A0393A"/>
    <w:rsid w:val="00A06B65"/>
    <w:rsid w:val="00A208C9"/>
    <w:rsid w:val="00A31B30"/>
    <w:rsid w:val="00A33ED4"/>
    <w:rsid w:val="00A34AB5"/>
    <w:rsid w:val="00A44A87"/>
    <w:rsid w:val="00A45FA2"/>
    <w:rsid w:val="00A60855"/>
    <w:rsid w:val="00A73562"/>
    <w:rsid w:val="00A7761F"/>
    <w:rsid w:val="00A83DF8"/>
    <w:rsid w:val="00A94D6F"/>
    <w:rsid w:val="00A96585"/>
    <w:rsid w:val="00AA1565"/>
    <w:rsid w:val="00AA4764"/>
    <w:rsid w:val="00AB7B10"/>
    <w:rsid w:val="00AC50DC"/>
    <w:rsid w:val="00AE3CC6"/>
    <w:rsid w:val="00B00848"/>
    <w:rsid w:val="00B0715C"/>
    <w:rsid w:val="00B13870"/>
    <w:rsid w:val="00B16036"/>
    <w:rsid w:val="00B20432"/>
    <w:rsid w:val="00B47956"/>
    <w:rsid w:val="00B6665C"/>
    <w:rsid w:val="00B813DE"/>
    <w:rsid w:val="00BA3421"/>
    <w:rsid w:val="00BB07E9"/>
    <w:rsid w:val="00BC465D"/>
    <w:rsid w:val="00BD22F7"/>
    <w:rsid w:val="00BD6472"/>
    <w:rsid w:val="00BE5079"/>
    <w:rsid w:val="00BF1386"/>
    <w:rsid w:val="00BF642F"/>
    <w:rsid w:val="00C17865"/>
    <w:rsid w:val="00C17EDC"/>
    <w:rsid w:val="00C55A7A"/>
    <w:rsid w:val="00C621F4"/>
    <w:rsid w:val="00C65A47"/>
    <w:rsid w:val="00C7403A"/>
    <w:rsid w:val="00C74147"/>
    <w:rsid w:val="00C75E76"/>
    <w:rsid w:val="00C91B6C"/>
    <w:rsid w:val="00CA6734"/>
    <w:rsid w:val="00CA7384"/>
    <w:rsid w:val="00CC007C"/>
    <w:rsid w:val="00CC5E52"/>
    <w:rsid w:val="00CD0654"/>
    <w:rsid w:val="00CD29D2"/>
    <w:rsid w:val="00CE4D05"/>
    <w:rsid w:val="00CE5B43"/>
    <w:rsid w:val="00D17E2A"/>
    <w:rsid w:val="00D80F8C"/>
    <w:rsid w:val="00D8130C"/>
    <w:rsid w:val="00DA1785"/>
    <w:rsid w:val="00E0639D"/>
    <w:rsid w:val="00E070D6"/>
    <w:rsid w:val="00E17D0A"/>
    <w:rsid w:val="00E30ED1"/>
    <w:rsid w:val="00E322DF"/>
    <w:rsid w:val="00E3533A"/>
    <w:rsid w:val="00E533CA"/>
    <w:rsid w:val="00E74204"/>
    <w:rsid w:val="00E81E75"/>
    <w:rsid w:val="00E86AFC"/>
    <w:rsid w:val="00E93DFE"/>
    <w:rsid w:val="00E947B3"/>
    <w:rsid w:val="00E95630"/>
    <w:rsid w:val="00EB3428"/>
    <w:rsid w:val="00ED418D"/>
    <w:rsid w:val="00EE4BDC"/>
    <w:rsid w:val="00EF303B"/>
    <w:rsid w:val="00F209C5"/>
    <w:rsid w:val="00F5781D"/>
    <w:rsid w:val="00F61098"/>
    <w:rsid w:val="00F67445"/>
    <w:rsid w:val="00F855A9"/>
    <w:rsid w:val="00F85BD9"/>
    <w:rsid w:val="00F86930"/>
    <w:rsid w:val="00F9681C"/>
    <w:rsid w:val="00F973E2"/>
    <w:rsid w:val="00FA029F"/>
    <w:rsid w:val="00FA2B77"/>
    <w:rsid w:val="00FB2E77"/>
    <w:rsid w:val="00FB4C95"/>
    <w:rsid w:val="00FF0F4A"/>
    <w:rsid w:val="00FF3282"/>
    <w:rsid w:val="00FF36AB"/>
    <w:rsid w:val="073437DC"/>
    <w:rsid w:val="0E534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0D64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930"/>
    <w:pPr>
      <w:tabs>
        <w:tab w:val="center" w:pos="4680"/>
        <w:tab w:val="right" w:pos="9360"/>
      </w:tabs>
    </w:pPr>
  </w:style>
  <w:style w:type="character" w:customStyle="1" w:styleId="HeaderChar">
    <w:name w:val="Header Char"/>
    <w:basedOn w:val="DefaultParagraphFont"/>
    <w:link w:val="Header"/>
    <w:uiPriority w:val="99"/>
    <w:rsid w:val="00F86930"/>
  </w:style>
  <w:style w:type="paragraph" w:styleId="Footer">
    <w:name w:val="footer"/>
    <w:basedOn w:val="Normal"/>
    <w:link w:val="FooterChar"/>
    <w:uiPriority w:val="99"/>
    <w:unhideWhenUsed/>
    <w:rsid w:val="00F86930"/>
    <w:pPr>
      <w:tabs>
        <w:tab w:val="center" w:pos="4680"/>
        <w:tab w:val="right" w:pos="9360"/>
      </w:tabs>
    </w:pPr>
  </w:style>
  <w:style w:type="character" w:customStyle="1" w:styleId="FooterChar">
    <w:name w:val="Footer Char"/>
    <w:basedOn w:val="DefaultParagraphFont"/>
    <w:link w:val="Footer"/>
    <w:uiPriority w:val="99"/>
    <w:rsid w:val="00F86930"/>
  </w:style>
  <w:style w:type="paragraph" w:customStyle="1" w:styleId="p1">
    <w:name w:val="p1"/>
    <w:basedOn w:val="Normal"/>
    <w:rsid w:val="00690342"/>
    <w:pPr>
      <w:jc w:val="center"/>
    </w:pPr>
    <w:rPr>
      <w:rFonts w:ascii="Gotham Book" w:hAnsi="Gotham Book" w:cs="Times New Roman"/>
      <w:color w:val="808183"/>
      <w:sz w:val="14"/>
      <w:szCs w:val="14"/>
    </w:rPr>
  </w:style>
  <w:style w:type="table" w:styleId="TableGrid">
    <w:name w:val="Table Grid"/>
    <w:basedOn w:val="TableNormal"/>
    <w:uiPriority w:val="59"/>
    <w:rsid w:val="006022A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069"/>
    <w:pPr>
      <w:ind w:left="720"/>
    </w:pPr>
    <w:rPr>
      <w:rFonts w:ascii="Calibri" w:hAnsi="Calibri" w:cs="Calibri"/>
      <w:lang w:val="fr-FR"/>
    </w:rPr>
  </w:style>
  <w:style w:type="paragraph" w:customStyle="1" w:styleId="Default">
    <w:name w:val="Default"/>
    <w:rsid w:val="00BD22F7"/>
    <w:pPr>
      <w:autoSpaceDE w:val="0"/>
      <w:autoSpaceDN w:val="0"/>
      <w:adjustRightInd w:val="0"/>
    </w:pPr>
    <w:rPr>
      <w:rFonts w:ascii="Calibri" w:hAnsi="Calibri" w:cs="Calibri"/>
      <w:color w:val="000000"/>
      <w:lang w:val="fr-FR"/>
    </w:rPr>
  </w:style>
  <w:style w:type="character" w:customStyle="1" w:styleId="BodyTextChar">
    <w:name w:val="Body Text Char"/>
    <w:basedOn w:val="DefaultParagraphFont"/>
    <w:link w:val="BodyText"/>
    <w:uiPriority w:val="99"/>
    <w:qFormat/>
    <w:rsid w:val="006C1015"/>
    <w:rPr>
      <w:color w:val="44546A" w:themeColor="text2"/>
      <w:sz w:val="20"/>
      <w:lang w:val="en-GB"/>
    </w:rPr>
  </w:style>
  <w:style w:type="paragraph" w:styleId="BodyText">
    <w:name w:val="Body Text"/>
    <w:basedOn w:val="Normal"/>
    <w:link w:val="BodyTextChar"/>
    <w:uiPriority w:val="99"/>
    <w:unhideWhenUsed/>
    <w:rsid w:val="006C1015"/>
    <w:pPr>
      <w:spacing w:after="240" w:line="240" w:lineRule="atLeast"/>
    </w:pPr>
    <w:rPr>
      <w:color w:val="44546A" w:themeColor="text2"/>
      <w:sz w:val="20"/>
      <w:lang w:val="en-GB"/>
    </w:rPr>
  </w:style>
  <w:style w:type="character" w:customStyle="1" w:styleId="BodyTextChar1">
    <w:name w:val="Body Text Char1"/>
    <w:basedOn w:val="DefaultParagraphFont"/>
    <w:uiPriority w:val="99"/>
    <w:semiHidden/>
    <w:rsid w:val="006C1015"/>
  </w:style>
  <w:style w:type="character" w:customStyle="1" w:styleId="spellingerror">
    <w:name w:val="spellingerror"/>
    <w:basedOn w:val="DefaultParagraphFont"/>
    <w:rsid w:val="00A94D6F"/>
  </w:style>
  <w:style w:type="character" w:styleId="Hyperlink">
    <w:name w:val="Hyperlink"/>
    <w:basedOn w:val="DefaultParagraphFont"/>
    <w:uiPriority w:val="99"/>
    <w:unhideWhenUsed/>
    <w:rsid w:val="00E86AFC"/>
    <w:rPr>
      <w:color w:val="0563C1" w:themeColor="hyperlink"/>
      <w:u w:val="single"/>
    </w:rPr>
  </w:style>
  <w:style w:type="character" w:styleId="UnresolvedMention">
    <w:name w:val="Unresolved Mention"/>
    <w:basedOn w:val="DefaultParagraphFont"/>
    <w:uiPriority w:val="99"/>
    <w:rsid w:val="007F0AAA"/>
    <w:rPr>
      <w:color w:val="605E5C"/>
      <w:shd w:val="clear" w:color="auto" w:fill="E1DFDD"/>
    </w:rPr>
  </w:style>
  <w:style w:type="paragraph" w:styleId="Revision">
    <w:name w:val="Revision"/>
    <w:hidden/>
    <w:uiPriority w:val="99"/>
    <w:semiHidden/>
    <w:rsid w:val="004B31AA"/>
  </w:style>
  <w:style w:type="paragraph" w:styleId="BalloonText">
    <w:name w:val="Balloon Text"/>
    <w:basedOn w:val="Normal"/>
    <w:link w:val="BalloonTextChar"/>
    <w:uiPriority w:val="99"/>
    <w:semiHidden/>
    <w:unhideWhenUsed/>
    <w:rsid w:val="004B31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1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86772">
      <w:bodyDiv w:val="1"/>
      <w:marLeft w:val="0"/>
      <w:marRight w:val="0"/>
      <w:marTop w:val="0"/>
      <w:marBottom w:val="0"/>
      <w:divBdr>
        <w:top w:val="none" w:sz="0" w:space="0" w:color="auto"/>
        <w:left w:val="none" w:sz="0" w:space="0" w:color="auto"/>
        <w:bottom w:val="none" w:sz="0" w:space="0" w:color="auto"/>
        <w:right w:val="none" w:sz="0" w:space="0" w:color="auto"/>
      </w:divBdr>
    </w:div>
    <w:div w:id="624193815">
      <w:bodyDiv w:val="1"/>
      <w:marLeft w:val="0"/>
      <w:marRight w:val="0"/>
      <w:marTop w:val="0"/>
      <w:marBottom w:val="0"/>
      <w:divBdr>
        <w:top w:val="none" w:sz="0" w:space="0" w:color="auto"/>
        <w:left w:val="none" w:sz="0" w:space="0" w:color="auto"/>
        <w:bottom w:val="none" w:sz="0" w:space="0" w:color="auto"/>
        <w:right w:val="none" w:sz="0" w:space="0" w:color="auto"/>
      </w:divBdr>
    </w:div>
    <w:div w:id="765275856">
      <w:bodyDiv w:val="1"/>
      <w:marLeft w:val="0"/>
      <w:marRight w:val="0"/>
      <w:marTop w:val="0"/>
      <w:marBottom w:val="0"/>
      <w:divBdr>
        <w:top w:val="none" w:sz="0" w:space="0" w:color="auto"/>
        <w:left w:val="none" w:sz="0" w:space="0" w:color="auto"/>
        <w:bottom w:val="none" w:sz="0" w:space="0" w:color="auto"/>
        <w:right w:val="none" w:sz="0" w:space="0" w:color="auto"/>
      </w:divBdr>
    </w:div>
    <w:div w:id="1018121551">
      <w:bodyDiv w:val="1"/>
      <w:marLeft w:val="0"/>
      <w:marRight w:val="0"/>
      <w:marTop w:val="0"/>
      <w:marBottom w:val="0"/>
      <w:divBdr>
        <w:top w:val="none" w:sz="0" w:space="0" w:color="auto"/>
        <w:left w:val="none" w:sz="0" w:space="0" w:color="auto"/>
        <w:bottom w:val="none" w:sz="0" w:space="0" w:color="auto"/>
        <w:right w:val="none" w:sz="0" w:space="0" w:color="auto"/>
      </w:divBdr>
    </w:div>
    <w:div w:id="1126434412">
      <w:bodyDiv w:val="1"/>
      <w:marLeft w:val="0"/>
      <w:marRight w:val="0"/>
      <w:marTop w:val="0"/>
      <w:marBottom w:val="0"/>
      <w:divBdr>
        <w:top w:val="none" w:sz="0" w:space="0" w:color="auto"/>
        <w:left w:val="none" w:sz="0" w:space="0" w:color="auto"/>
        <w:bottom w:val="none" w:sz="0" w:space="0" w:color="auto"/>
        <w:right w:val="none" w:sz="0" w:space="0" w:color="auto"/>
      </w:divBdr>
    </w:div>
    <w:div w:id="1869484967">
      <w:bodyDiv w:val="1"/>
      <w:marLeft w:val="0"/>
      <w:marRight w:val="0"/>
      <w:marTop w:val="0"/>
      <w:marBottom w:val="0"/>
      <w:divBdr>
        <w:top w:val="none" w:sz="0" w:space="0" w:color="auto"/>
        <w:left w:val="none" w:sz="0" w:space="0" w:color="auto"/>
        <w:bottom w:val="none" w:sz="0" w:space="0" w:color="auto"/>
        <w:right w:val="none" w:sz="0" w:space="0" w:color="auto"/>
      </w:divBdr>
    </w:div>
    <w:div w:id="2067221977">
      <w:bodyDiv w:val="1"/>
      <w:marLeft w:val="0"/>
      <w:marRight w:val="0"/>
      <w:marTop w:val="0"/>
      <w:marBottom w:val="0"/>
      <w:divBdr>
        <w:top w:val="none" w:sz="0" w:space="0" w:color="auto"/>
        <w:left w:val="none" w:sz="0" w:space="0" w:color="auto"/>
        <w:bottom w:val="none" w:sz="0" w:space="0" w:color="auto"/>
        <w:right w:val="none" w:sz="0" w:space="0" w:color="auto"/>
      </w:divBdr>
    </w:div>
    <w:div w:id="2088647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Thomas.Morin@InterDigital.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eline.Guede@InterDigital.com" TargetMode="External"/><Relationship Id="rId20" Type="http://schemas.openxmlformats.org/officeDocument/2006/relationships/hyperlink" Target="mailto:Pierre.Andrivon@InterDigital.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mailto:Philippe.Bordes@InterDigital.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ulien.Ricard@InterDigital.com" TargetMode="External"/><Relationship Id="rId23" Type="http://schemas.openxmlformats.org/officeDocument/2006/relationships/image" Target="media/image8.jpeg"/><Relationship Id="rId28" Type="http://schemas.openxmlformats.org/officeDocument/2006/relationships/hyperlink" Target="mailto:Philippe.Bordes@InterDigital.com" TargetMode="External"/><Relationship Id="rId36" Type="http://schemas.openxmlformats.org/officeDocument/2006/relationships/footer" Target="footer2.xml"/><Relationship Id="rId10" Type="http://schemas.openxmlformats.org/officeDocument/2006/relationships/hyperlink" Target="mailto:Fabrice.Leleannec@InterDigital.com" TargetMode="External"/><Relationship Id="rId19" Type="http://schemas.openxmlformats.org/officeDocument/2006/relationships/hyperlink" Target="mailto:Yannick.Olivier@InterDigital.com" TargetMode="External"/><Relationship Id="rId31" Type="http://schemas.openxmlformats.org/officeDocument/2006/relationships/hyperlink" Target="mailto:Franck.Galpin@InterDigit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Hassane.Guermoud@InterDigital.com" TargetMode="External"/><Relationship Id="rId27" Type="http://schemas.openxmlformats.org/officeDocument/2006/relationships/hyperlink" Target="mailto:Franck.Galpin@InterDigital.com" TargetMode="External"/><Relationship Id="rId30" Type="http://schemas.openxmlformats.org/officeDocument/2006/relationships/hyperlink" Target="http://phenix.int-evry.fr/jvet/doc_end_user/documents/10_San%20Diego/wg11/JVET-J0034-v2.zip"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91A3A7719BB4C989953AE5ED743A2" ma:contentTypeVersion="11" ma:contentTypeDescription="Create a new document." ma:contentTypeScope="" ma:versionID="870fd79a3a1cee5676dd7a9e47494734">
  <xsd:schema xmlns:xsd="http://www.w3.org/2001/XMLSchema" xmlns:xs="http://www.w3.org/2001/XMLSchema" xmlns:p="http://schemas.microsoft.com/office/2006/metadata/properties" xmlns:ns2="0c0d6db7-dd9c-4d55-985c-8a46265d0cc4" xmlns:ns3="301d0cd1-bced-491b-8eff-1f5b12c27917" targetNamespace="http://schemas.microsoft.com/office/2006/metadata/properties" ma:root="true" ma:fieldsID="9b88e5b8d13b9125b819c86caf2ef7c2" ns2:_="" ns3:_="">
    <xsd:import namespace="0c0d6db7-dd9c-4d55-985c-8a46265d0cc4"/>
    <xsd:import namespace="301d0cd1-bced-491b-8eff-1f5b12c279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d6db7-dd9c-4d55-985c-8a46265d0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1d0cd1-bced-491b-8eff-1f5b12c279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612DD-A8AB-4C71-B174-556E73E213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6E1BB6-B566-4EFE-83F4-A9626E26C3A8}">
  <ds:schemaRefs>
    <ds:schemaRef ds:uri="http://schemas.microsoft.com/sharepoint/v3/contenttype/forms"/>
  </ds:schemaRefs>
</ds:datastoreItem>
</file>

<file path=customXml/itemProps3.xml><?xml version="1.0" encoding="utf-8"?>
<ds:datastoreItem xmlns:ds="http://schemas.openxmlformats.org/officeDocument/2006/customXml" ds:itemID="{3EFA0CA6-6744-4AE9-AEA3-50A2B9E44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d6db7-dd9c-4d55-985c-8a46265d0cc4"/>
    <ds:schemaRef ds:uri="301d0cd1-bced-491b-8eff-1f5b12c2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1784</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Demarty Claire-Helene</cp:lastModifiedBy>
  <cp:revision>3</cp:revision>
  <cp:lastPrinted>2019-09-25T05:43:00Z</cp:lastPrinted>
  <dcterms:created xsi:type="dcterms:W3CDTF">2019-10-03T14:34:00Z</dcterms:created>
  <dcterms:modified xsi:type="dcterms:W3CDTF">2019-10-03T14:35:00Z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0x0101007C091A3A7719BB4C989953AE5ED743A2</vt:lpwstr>
  </property>
</Properties>
</file>